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6808A" w14:textId="52A4BB88" w:rsidR="00280190" w:rsidRDefault="00280190" w:rsidP="00087DB8">
      <w:pPr>
        <w:widowControl w:val="0"/>
        <w:autoSpaceDE w:val="0"/>
        <w:autoSpaceDN w:val="0"/>
        <w:adjustRightInd w:val="0"/>
        <w:spacing w:after="0"/>
        <w:jc w:val="right"/>
        <w:rPr>
          <w:rFonts w:eastAsia="Times New Roman"/>
          <w:b/>
          <w:bCs/>
          <w:szCs w:val="24"/>
          <w:lang w:eastAsia="lt-LT"/>
        </w:rPr>
      </w:pPr>
      <w:r>
        <w:rPr>
          <w:rFonts w:eastAsia="Times New Roman"/>
          <w:b/>
          <w:bCs/>
          <w:szCs w:val="24"/>
          <w:lang w:eastAsia="lt-LT"/>
        </w:rPr>
        <w:t>Projektas</w:t>
      </w:r>
    </w:p>
    <w:p w14:paraId="14BB412D" w14:textId="1270B7EF" w:rsidR="00D7146D" w:rsidRDefault="00D7146D" w:rsidP="00087DB8">
      <w:pPr>
        <w:widowControl w:val="0"/>
        <w:autoSpaceDE w:val="0"/>
        <w:autoSpaceDN w:val="0"/>
        <w:adjustRightInd w:val="0"/>
        <w:spacing w:after="0"/>
        <w:jc w:val="right"/>
        <w:rPr>
          <w:rFonts w:eastAsia="Times New Roman"/>
          <w:b/>
          <w:bCs/>
          <w:szCs w:val="24"/>
          <w:lang w:eastAsia="lt-LT"/>
        </w:rPr>
      </w:pPr>
    </w:p>
    <w:p w14:paraId="094D0CB7" w14:textId="77777777" w:rsidR="00087DB8" w:rsidRDefault="00087DB8" w:rsidP="00087DB8">
      <w:pPr>
        <w:widowControl w:val="0"/>
        <w:autoSpaceDE w:val="0"/>
        <w:autoSpaceDN w:val="0"/>
        <w:adjustRightInd w:val="0"/>
        <w:spacing w:after="0"/>
        <w:jc w:val="right"/>
        <w:rPr>
          <w:rFonts w:eastAsia="Times New Roman"/>
          <w:b/>
          <w:bCs/>
          <w:szCs w:val="24"/>
          <w:lang w:eastAsia="lt-LT"/>
        </w:rPr>
      </w:pPr>
    </w:p>
    <w:p w14:paraId="6376808B" w14:textId="58C60828" w:rsidR="00280190" w:rsidRPr="00D7146D" w:rsidRDefault="00FD2536" w:rsidP="00087DB8">
      <w:pPr>
        <w:widowControl w:val="0"/>
        <w:autoSpaceDE w:val="0"/>
        <w:autoSpaceDN w:val="0"/>
        <w:adjustRightInd w:val="0"/>
        <w:spacing w:after="0"/>
        <w:jc w:val="center"/>
        <w:rPr>
          <w:rFonts w:eastAsia="Times New Roman"/>
          <w:b/>
          <w:bCs/>
          <w:szCs w:val="24"/>
          <w:lang w:eastAsia="lt-LT"/>
        </w:rPr>
      </w:pPr>
      <w:r>
        <w:rPr>
          <w:b/>
        </w:rPr>
        <w:t xml:space="preserve">TELŠIŲ MIESTO PĖSČIŲJŲ TAKŲ REMONTO DARBŲ </w:t>
      </w:r>
      <w:r w:rsidRPr="007A74C9">
        <w:rPr>
          <w:b/>
        </w:rPr>
        <w:t>SUTARTIS</w:t>
      </w:r>
      <w:r w:rsidR="00280190" w:rsidRPr="00D7146D">
        <w:rPr>
          <w:rFonts w:eastAsia="Times New Roman"/>
          <w:b/>
          <w:bCs/>
          <w:szCs w:val="24"/>
          <w:lang w:eastAsia="lt-LT"/>
        </w:rPr>
        <w:t xml:space="preserve">  Nr.</w:t>
      </w:r>
    </w:p>
    <w:p w14:paraId="6376808C" w14:textId="77777777" w:rsidR="00896527" w:rsidRDefault="00896527" w:rsidP="00087DB8">
      <w:pPr>
        <w:widowControl w:val="0"/>
        <w:autoSpaceDE w:val="0"/>
        <w:autoSpaceDN w:val="0"/>
        <w:adjustRightInd w:val="0"/>
        <w:spacing w:after="0"/>
        <w:rPr>
          <w:rFonts w:eastAsia="Times New Roman"/>
          <w:b/>
          <w:bCs/>
          <w:szCs w:val="24"/>
          <w:lang w:eastAsia="lt-LT"/>
        </w:rPr>
      </w:pPr>
    </w:p>
    <w:p w14:paraId="6376808D" w14:textId="71CE3CE1" w:rsidR="00280190" w:rsidRPr="00020D38" w:rsidRDefault="00293032" w:rsidP="00087DB8">
      <w:pPr>
        <w:spacing w:after="0"/>
        <w:jc w:val="center"/>
        <w:rPr>
          <w:rFonts w:eastAsia="Times New Roman"/>
          <w:bCs/>
          <w:szCs w:val="24"/>
        </w:rPr>
      </w:pPr>
      <w:r w:rsidRPr="00020D38">
        <w:rPr>
          <w:rFonts w:eastAsia="Times New Roman"/>
          <w:bCs/>
          <w:szCs w:val="24"/>
        </w:rPr>
        <w:t>202</w:t>
      </w:r>
      <w:r w:rsidR="00FD2536">
        <w:rPr>
          <w:rFonts w:eastAsia="Times New Roman"/>
          <w:bCs/>
          <w:szCs w:val="24"/>
        </w:rPr>
        <w:t>5</w:t>
      </w:r>
      <w:r w:rsidRPr="00020D38">
        <w:rPr>
          <w:rFonts w:eastAsia="Times New Roman"/>
          <w:bCs/>
          <w:szCs w:val="24"/>
        </w:rPr>
        <w:t xml:space="preserve"> m. </w:t>
      </w:r>
      <w:r w:rsidR="00505412" w:rsidRPr="00020D38">
        <w:rPr>
          <w:rFonts w:eastAsia="Times New Roman"/>
          <w:bCs/>
          <w:szCs w:val="24"/>
        </w:rPr>
        <w:t>................................ d.</w:t>
      </w:r>
    </w:p>
    <w:p w14:paraId="6376808E" w14:textId="77777777" w:rsidR="00280190" w:rsidRDefault="00280190" w:rsidP="00087DB8">
      <w:pPr>
        <w:spacing w:after="0"/>
        <w:rPr>
          <w:rFonts w:eastAsia="Times New Roman"/>
          <w:b/>
          <w:szCs w:val="24"/>
        </w:rPr>
      </w:pPr>
    </w:p>
    <w:p w14:paraId="63768094" w14:textId="568E873B" w:rsidR="00280190" w:rsidRDefault="00FD2536" w:rsidP="00087DB8">
      <w:pPr>
        <w:spacing w:after="0"/>
        <w:ind w:right="-1" w:firstLine="1276"/>
        <w:jc w:val="both"/>
      </w:pPr>
      <w:r w:rsidRPr="007A74C9">
        <w:t xml:space="preserve">Telšių rajono savivaldybės administracija (toliau – </w:t>
      </w:r>
      <w:r w:rsidRPr="007A74C9">
        <w:rPr>
          <w:b/>
        </w:rPr>
        <w:t>Užsakovas</w:t>
      </w:r>
      <w:r w:rsidRPr="007A74C9">
        <w:t>), juridinio asmens kodas 180878299, kurios registruota buveinė yra Žemaitės g. 14, 87133 Telšiai, duomenys apie įstaigą kaupiami ir saugomi Lietuvos Respublikos juridinių asmenų registre, atstovaujama       , veikiančio pagal Telšių rajono savivaldybės administracijos veiklos nuostatus, ir</w:t>
      </w:r>
      <w:r>
        <w:rPr>
          <w:i/>
        </w:rPr>
        <w:t xml:space="preserve">                 </w:t>
      </w:r>
      <w:r w:rsidRPr="007A74C9">
        <w:t xml:space="preserve"> (toliau – </w:t>
      </w:r>
      <w:r>
        <w:rPr>
          <w:b/>
        </w:rPr>
        <w:t>Rangovas</w:t>
      </w:r>
      <w:r w:rsidRPr="007A74C9">
        <w:t>)</w:t>
      </w:r>
      <w:r w:rsidRPr="007A74C9">
        <w:rPr>
          <w:i/>
        </w:rPr>
        <w:t>,</w:t>
      </w:r>
      <w:r w:rsidRPr="007A74C9">
        <w:t xml:space="preserve">  juridinio asmens kodas </w:t>
      </w:r>
      <w:r w:rsidRPr="007A74C9">
        <w:rPr>
          <w:i/>
        </w:rPr>
        <w:t>(įrašyti)</w:t>
      </w:r>
      <w:r w:rsidRPr="007A74C9">
        <w:t xml:space="preserve">, kurio registruota buveinė yra </w:t>
      </w:r>
      <w:r w:rsidRPr="007A74C9">
        <w:rPr>
          <w:i/>
        </w:rPr>
        <w:t>(įrašyti),</w:t>
      </w:r>
      <w:r w:rsidRPr="007A74C9">
        <w:t xml:space="preserve"> duomenys apie įmonę/bendrovę kaupiami ir saugomi Lietuvos Respublikos juridinių asmenų registre, atstovaujama </w:t>
      </w:r>
      <w:r w:rsidRPr="007A74C9">
        <w:rPr>
          <w:i/>
        </w:rPr>
        <w:t>(įrašyti)</w:t>
      </w:r>
      <w:r w:rsidRPr="007A74C9">
        <w:t>, veikiančio (-</w:t>
      </w:r>
      <w:proofErr w:type="spellStart"/>
      <w:r w:rsidRPr="007A74C9">
        <w:t>ios</w:t>
      </w:r>
      <w:proofErr w:type="spellEnd"/>
      <w:r w:rsidRPr="007A74C9">
        <w:t>) pagal įmonės/bendrovės nuostatus/įstatus,</w:t>
      </w:r>
      <w:r w:rsidRPr="007A74C9">
        <w:rPr>
          <w:i/>
        </w:rPr>
        <w:t xml:space="preserve"> (jei tai ūkio subjektų grupė –atitinkami duomenys apie kiekvieną partnerį) </w:t>
      </w:r>
      <w:r w:rsidRPr="007A74C9">
        <w:rPr>
          <w:spacing w:val="-8"/>
        </w:rPr>
        <w:t xml:space="preserve">toliau kartu šioje sutartyje vadinami „Šalimis“, o kiekvienas atskirai – „Šalimi“, </w:t>
      </w:r>
      <w:r w:rsidRPr="007A74C9">
        <w:t>sudarė šią  sutartį, ir susitarė dėl toliau išvardytų sąlygų.</w:t>
      </w:r>
    </w:p>
    <w:p w14:paraId="34E6B4EE" w14:textId="77777777" w:rsidR="00FD2536" w:rsidRPr="00087DB8" w:rsidRDefault="00FD2536" w:rsidP="00087DB8">
      <w:pPr>
        <w:spacing w:after="0"/>
        <w:ind w:right="-1" w:firstLine="1276"/>
        <w:jc w:val="both"/>
        <w:rPr>
          <w:szCs w:val="24"/>
        </w:rPr>
      </w:pPr>
    </w:p>
    <w:p w14:paraId="63768095" w14:textId="48CFBD5E" w:rsidR="00280190" w:rsidRPr="00087DB8" w:rsidRDefault="00280190" w:rsidP="00087DB8">
      <w:pPr>
        <w:pStyle w:val="Sraopastraipa"/>
        <w:numPr>
          <w:ilvl w:val="0"/>
          <w:numId w:val="7"/>
        </w:numPr>
        <w:spacing w:line="276" w:lineRule="auto"/>
        <w:ind w:right="-1"/>
        <w:jc w:val="center"/>
        <w:rPr>
          <w:b/>
          <w:bCs/>
          <w:sz w:val="24"/>
          <w:szCs w:val="24"/>
        </w:rPr>
      </w:pPr>
      <w:r w:rsidRPr="00087DB8">
        <w:rPr>
          <w:b/>
          <w:bCs/>
          <w:sz w:val="24"/>
          <w:szCs w:val="24"/>
        </w:rPr>
        <w:t>SUTARTIES DALYKAS</w:t>
      </w:r>
    </w:p>
    <w:p w14:paraId="48FCC381" w14:textId="77777777" w:rsidR="00087DB8" w:rsidRPr="00087DB8" w:rsidRDefault="00087DB8" w:rsidP="00087DB8">
      <w:pPr>
        <w:pStyle w:val="Sraopastraipa"/>
        <w:spacing w:line="276" w:lineRule="auto"/>
        <w:ind w:right="-1"/>
        <w:rPr>
          <w:b/>
          <w:bCs/>
          <w:szCs w:val="24"/>
        </w:rPr>
      </w:pPr>
    </w:p>
    <w:p w14:paraId="63768096" w14:textId="1DCD9E3C" w:rsidR="00FD41A2" w:rsidRPr="00FD41A2" w:rsidRDefault="00280190" w:rsidP="00087DB8">
      <w:pPr>
        <w:pStyle w:val="Pagrindiniotekstotrauka2"/>
        <w:spacing w:line="276" w:lineRule="auto"/>
        <w:ind w:firstLine="1260"/>
        <w:rPr>
          <w:szCs w:val="24"/>
        </w:rPr>
      </w:pPr>
      <w:r>
        <w:rPr>
          <w:szCs w:val="24"/>
        </w:rPr>
        <w:t xml:space="preserve">1.1. </w:t>
      </w:r>
      <w:r>
        <w:rPr>
          <w:bCs/>
          <w:szCs w:val="24"/>
        </w:rPr>
        <w:t>Rangovas</w:t>
      </w:r>
      <w:r>
        <w:rPr>
          <w:szCs w:val="24"/>
        </w:rPr>
        <w:t xml:space="preserve"> įsipareigoja savo rizika atlikti</w:t>
      </w:r>
      <w:r w:rsidR="00FD2536">
        <w:rPr>
          <w:szCs w:val="24"/>
          <w:lang w:val="lt-LT"/>
        </w:rPr>
        <w:t xml:space="preserve"> Telšių miesto pėsčiųjų takų remonto ir paprastojo remonto aprašo parengimo </w:t>
      </w:r>
      <w:r w:rsidR="0043509D" w:rsidRPr="00A44CBA">
        <w:rPr>
          <w:lang w:val="lt-LT"/>
        </w:rPr>
        <w:t>darbus</w:t>
      </w:r>
      <w:r w:rsidR="00D7146D" w:rsidRPr="00D7146D">
        <w:rPr>
          <w:b/>
          <w:i/>
          <w:lang w:val="lt-LT"/>
        </w:rPr>
        <w:t xml:space="preserve"> </w:t>
      </w:r>
      <w:r w:rsidR="00D7146D" w:rsidRPr="00D7146D">
        <w:rPr>
          <w:b/>
          <w:i/>
          <w:szCs w:val="24"/>
        </w:rPr>
        <w:t xml:space="preserve">(toliau – </w:t>
      </w:r>
      <w:r w:rsidR="00D7146D" w:rsidRPr="00D7146D">
        <w:rPr>
          <w:b/>
          <w:i/>
          <w:szCs w:val="24"/>
          <w:lang w:val="lt-LT"/>
        </w:rPr>
        <w:t>D</w:t>
      </w:r>
      <w:r w:rsidR="00D7146D" w:rsidRPr="00D7146D">
        <w:rPr>
          <w:b/>
          <w:i/>
          <w:szCs w:val="24"/>
        </w:rPr>
        <w:t>arbai)</w:t>
      </w:r>
      <w:r w:rsidRPr="0046731E">
        <w:rPr>
          <w:b/>
          <w:i/>
          <w:szCs w:val="24"/>
        </w:rPr>
        <w:t>,</w:t>
      </w:r>
      <w:r w:rsidRPr="0046731E">
        <w:rPr>
          <w:b/>
          <w:szCs w:val="24"/>
        </w:rPr>
        <w:t xml:space="preserve"> </w:t>
      </w:r>
      <w:r w:rsidR="00FD41A2" w:rsidRPr="00FD41A2">
        <w:rPr>
          <w:szCs w:val="24"/>
        </w:rPr>
        <w:t xml:space="preserve">bei ištaisyti po Darbų atlikimo termino nustatytus defektus, o Užsakovas įsipareigoja sudaryti Rangovui būtinas Darbams atlikti sąlygas, priimti Darbų rezultatą ir sumokėti už faktiškai atliktus Darbus. </w:t>
      </w:r>
    </w:p>
    <w:p w14:paraId="63768097" w14:textId="1D5ED3D5" w:rsidR="00FD41A2" w:rsidRPr="00FD41A2" w:rsidRDefault="00FD41A2" w:rsidP="00087DB8">
      <w:pPr>
        <w:pStyle w:val="Pagrindiniotekstotrauka2"/>
        <w:spacing w:line="276" w:lineRule="auto"/>
        <w:ind w:firstLine="1260"/>
        <w:rPr>
          <w:szCs w:val="24"/>
          <w:lang w:val="lt-LT"/>
        </w:rPr>
      </w:pPr>
      <w:r>
        <w:rPr>
          <w:szCs w:val="24"/>
          <w:lang w:val="lt-LT"/>
        </w:rPr>
        <w:t xml:space="preserve">1.2. </w:t>
      </w:r>
      <w:r w:rsidRPr="00E10117">
        <w:t xml:space="preserve">Rangovas privalo vykdyti ir užbaigti Darbus pagal Sutartį, vadovaudamasis </w:t>
      </w:r>
      <w:r>
        <w:rPr>
          <w:lang w:val="lt-LT"/>
        </w:rPr>
        <w:t xml:space="preserve">Techninėje specifikacijoje, šios Sutarties </w:t>
      </w:r>
      <w:r w:rsidR="00896527">
        <w:rPr>
          <w:lang w:val="lt-LT"/>
        </w:rPr>
        <w:t xml:space="preserve">1 </w:t>
      </w:r>
      <w:r>
        <w:rPr>
          <w:lang w:val="lt-LT"/>
        </w:rPr>
        <w:t xml:space="preserve">priede, </w:t>
      </w:r>
      <w:r w:rsidRPr="00E10117">
        <w:t xml:space="preserve">nustatytais reikalavimais, laikydamasis </w:t>
      </w:r>
      <w:r>
        <w:rPr>
          <w:lang w:val="lt-LT"/>
        </w:rPr>
        <w:t>nustatytų terminų</w:t>
      </w:r>
      <w:r w:rsidRPr="00E10117">
        <w:t>, Lietuvos Respublikoje galiojančių įstatymų, įstatymų įgyvendinamųjų teisės aktų, normatyvinių statybos techninių dokumentų reikalavimų.</w:t>
      </w:r>
    </w:p>
    <w:p w14:paraId="63768098" w14:textId="77777777" w:rsidR="00280190" w:rsidRDefault="00280190" w:rsidP="00087DB8">
      <w:pPr>
        <w:pStyle w:val="Pagrindiniotekstotrauka2"/>
        <w:tabs>
          <w:tab w:val="left" w:pos="851"/>
          <w:tab w:val="left" w:pos="2835"/>
        </w:tabs>
        <w:spacing w:line="276" w:lineRule="auto"/>
        <w:ind w:right="-1" w:firstLine="0"/>
        <w:rPr>
          <w:szCs w:val="24"/>
        </w:rPr>
      </w:pPr>
    </w:p>
    <w:p w14:paraId="63768099" w14:textId="77777777" w:rsidR="00280190" w:rsidRPr="00B3691F" w:rsidRDefault="00280190" w:rsidP="00087DB8">
      <w:pPr>
        <w:spacing w:after="0"/>
        <w:ind w:firstLine="720"/>
        <w:jc w:val="center"/>
        <w:rPr>
          <w:rFonts w:eastAsia="Times New Roman"/>
          <w:b/>
          <w:szCs w:val="24"/>
        </w:rPr>
      </w:pPr>
      <w:r>
        <w:rPr>
          <w:b/>
          <w:bCs/>
          <w:szCs w:val="24"/>
        </w:rPr>
        <w:t xml:space="preserve">2. </w:t>
      </w:r>
      <w:r w:rsidR="004E2876" w:rsidRPr="00B3691F">
        <w:rPr>
          <w:rFonts w:eastAsia="Times New Roman"/>
          <w:b/>
          <w:szCs w:val="24"/>
        </w:rPr>
        <w:t>DARBŲ ATLIKIMO TERMINAI, VĖLAVIMAS, SUSTABDYMAS</w:t>
      </w:r>
    </w:p>
    <w:p w14:paraId="6376809A" w14:textId="77777777" w:rsidR="001D64A1" w:rsidRPr="00B3691F" w:rsidRDefault="001D64A1" w:rsidP="00087DB8">
      <w:pPr>
        <w:spacing w:after="0"/>
        <w:jc w:val="both"/>
        <w:rPr>
          <w:szCs w:val="24"/>
        </w:rPr>
      </w:pPr>
    </w:p>
    <w:p w14:paraId="4DEC186E" w14:textId="05D953CB" w:rsidR="00F41B3F" w:rsidRPr="00B3691F" w:rsidRDefault="00280190" w:rsidP="00087DB8">
      <w:pPr>
        <w:shd w:val="clear" w:color="auto" w:fill="FFFFFF"/>
        <w:tabs>
          <w:tab w:val="left" w:pos="0"/>
        </w:tabs>
        <w:spacing w:after="0"/>
        <w:ind w:firstLine="1260"/>
        <w:jc w:val="both"/>
        <w:rPr>
          <w:szCs w:val="24"/>
        </w:rPr>
      </w:pPr>
      <w:r w:rsidRPr="00B3691F">
        <w:rPr>
          <w:szCs w:val="24"/>
        </w:rPr>
        <w:t xml:space="preserve">2.1. </w:t>
      </w:r>
      <w:r w:rsidR="001D64A1" w:rsidRPr="00B3691F">
        <w:rPr>
          <w:szCs w:val="24"/>
        </w:rPr>
        <w:t xml:space="preserve">Darbų atlikimo terminas – </w:t>
      </w:r>
      <w:r w:rsidR="00F41B3F" w:rsidRPr="00B3691F">
        <w:rPr>
          <w:szCs w:val="24"/>
        </w:rPr>
        <w:t>12</w:t>
      </w:r>
      <w:r w:rsidR="001D64A1" w:rsidRPr="00B3691F">
        <w:rPr>
          <w:szCs w:val="24"/>
        </w:rPr>
        <w:t xml:space="preserve"> mėnesi</w:t>
      </w:r>
      <w:r w:rsidR="00F41B3F" w:rsidRPr="00B3691F">
        <w:rPr>
          <w:szCs w:val="24"/>
        </w:rPr>
        <w:t>ų</w:t>
      </w:r>
      <w:r w:rsidR="001D64A1" w:rsidRPr="00B3691F">
        <w:rPr>
          <w:szCs w:val="24"/>
        </w:rPr>
        <w:t xml:space="preserve"> nuo sutarties įsigaliojimo dienos.</w:t>
      </w:r>
      <w:r w:rsidR="00F41B3F" w:rsidRPr="00B3691F">
        <w:rPr>
          <w:szCs w:val="24"/>
        </w:rPr>
        <w:t xml:space="preserve"> Numatoma galimybė Sutartį pratęsti 2 kartus. Šalims nepranešus apie Sutarties nutraukimą prieš 30 (trisdešimt) kalendorinių dienų baigiantis nustatytam Sutarties terminui, Sutartis automatiškai pratęsiama dar 12 (dvylika) mėnesių. Bendra Sutarties trukmė negali viršyti 36  mėnesių.</w:t>
      </w:r>
    </w:p>
    <w:p w14:paraId="2C1B8B79" w14:textId="6A3C9631" w:rsidR="00550359" w:rsidRPr="00B3691F" w:rsidRDefault="001D64A1" w:rsidP="00087DB8">
      <w:pPr>
        <w:shd w:val="clear" w:color="auto" w:fill="FFFFFF"/>
        <w:tabs>
          <w:tab w:val="left" w:pos="0"/>
        </w:tabs>
        <w:spacing w:after="0"/>
        <w:ind w:firstLine="1260"/>
        <w:jc w:val="both"/>
        <w:rPr>
          <w:szCs w:val="24"/>
        </w:rPr>
      </w:pPr>
      <w:r w:rsidRPr="00B3691F">
        <w:rPr>
          <w:b/>
          <w:i/>
          <w:szCs w:val="24"/>
        </w:rPr>
        <w:t xml:space="preserve"> </w:t>
      </w:r>
      <w:r w:rsidRPr="00B3691F">
        <w:rPr>
          <w:szCs w:val="24"/>
        </w:rPr>
        <w:t xml:space="preserve">Darbai bus vykdomi pagal Užsakovo </w:t>
      </w:r>
      <w:r w:rsidR="00D7146D" w:rsidRPr="00B3691F">
        <w:rPr>
          <w:szCs w:val="24"/>
        </w:rPr>
        <w:t>pateiktus užsakymus</w:t>
      </w:r>
      <w:r w:rsidRPr="00B3691F">
        <w:rPr>
          <w:bCs/>
          <w:iCs/>
          <w:szCs w:val="24"/>
        </w:rPr>
        <w:t xml:space="preserve">. </w:t>
      </w:r>
      <w:r w:rsidRPr="00B3691F">
        <w:rPr>
          <w:szCs w:val="24"/>
        </w:rPr>
        <w:t xml:space="preserve">Kasmet </w:t>
      </w:r>
      <w:r w:rsidR="00D7146D" w:rsidRPr="00B3691F">
        <w:rPr>
          <w:szCs w:val="24"/>
        </w:rPr>
        <w:t xml:space="preserve">pateikiamų užsakymų </w:t>
      </w:r>
      <w:r w:rsidRPr="00B3691F">
        <w:rPr>
          <w:szCs w:val="24"/>
        </w:rPr>
        <w:t xml:space="preserve">skaičius priklausys nuo reikalingų atlikti </w:t>
      </w:r>
      <w:r w:rsidR="00FD2536" w:rsidRPr="00B3691F">
        <w:rPr>
          <w:szCs w:val="24"/>
        </w:rPr>
        <w:t>D</w:t>
      </w:r>
      <w:r w:rsidRPr="00B3691F">
        <w:rPr>
          <w:szCs w:val="24"/>
        </w:rPr>
        <w:t>arbų poreikio ir apimčių.</w:t>
      </w:r>
      <w:r w:rsidR="00D4329F" w:rsidRPr="00B3691F">
        <w:rPr>
          <w:szCs w:val="24"/>
        </w:rPr>
        <w:t xml:space="preserve"> </w:t>
      </w:r>
      <w:r w:rsidR="00550359" w:rsidRPr="00B3691F">
        <w:rPr>
          <w:rFonts w:eastAsiaTheme="minorEastAsia"/>
          <w:szCs w:val="24"/>
          <w:lang w:eastAsia="lt-LT"/>
        </w:rPr>
        <w:t xml:space="preserve">Kasmet </w:t>
      </w:r>
      <w:r w:rsidR="00FD2536" w:rsidRPr="00B3691F">
        <w:rPr>
          <w:rFonts w:eastAsiaTheme="minorEastAsia"/>
          <w:szCs w:val="24"/>
          <w:lang w:eastAsia="lt-LT"/>
        </w:rPr>
        <w:t>D</w:t>
      </w:r>
      <w:r w:rsidR="00550359" w:rsidRPr="00B3691F">
        <w:rPr>
          <w:rFonts w:eastAsiaTheme="minorEastAsia"/>
          <w:szCs w:val="24"/>
          <w:lang w:eastAsia="lt-LT"/>
        </w:rPr>
        <w:t>arbų apimtys ir kiekiai nust</w:t>
      </w:r>
      <w:r w:rsidR="00FD2536" w:rsidRPr="00B3691F">
        <w:rPr>
          <w:rFonts w:eastAsiaTheme="minorEastAsia"/>
          <w:szCs w:val="24"/>
          <w:lang w:eastAsia="lt-LT"/>
        </w:rPr>
        <w:t xml:space="preserve">atomi skirto finansavimo ribose. </w:t>
      </w:r>
    </w:p>
    <w:p w14:paraId="6504003D" w14:textId="4225F0E7" w:rsidR="006A55FA" w:rsidRPr="00B3691F" w:rsidRDefault="001D64A1" w:rsidP="00087DB8">
      <w:pPr>
        <w:shd w:val="clear" w:color="auto" w:fill="FFFFFF"/>
        <w:tabs>
          <w:tab w:val="left" w:pos="0"/>
        </w:tabs>
        <w:spacing w:after="0"/>
        <w:ind w:firstLine="1260"/>
        <w:jc w:val="both"/>
        <w:rPr>
          <w:szCs w:val="24"/>
        </w:rPr>
      </w:pPr>
      <w:r w:rsidRPr="00B3691F">
        <w:rPr>
          <w:szCs w:val="24"/>
        </w:rPr>
        <w:t xml:space="preserve">Visus </w:t>
      </w:r>
      <w:r w:rsidR="00FD2536" w:rsidRPr="00B3691F">
        <w:rPr>
          <w:szCs w:val="24"/>
        </w:rPr>
        <w:t xml:space="preserve">Telšių miesto pėsčiųjų takų remonto darbus </w:t>
      </w:r>
      <w:r w:rsidRPr="00B3691F">
        <w:rPr>
          <w:szCs w:val="24"/>
        </w:rPr>
        <w:t>numatoma vykdyti bet kuriuo metų laiku, jeigu tik tai leidžia aplinkos oro sąlygos</w:t>
      </w:r>
      <w:r w:rsidR="00FD2536" w:rsidRPr="00B3691F">
        <w:rPr>
          <w:szCs w:val="24"/>
        </w:rPr>
        <w:t xml:space="preserve"> ir yra parengtas bei visų institucijų suderintas paprastojo remonto aprašas (kai jis reikalingas).</w:t>
      </w:r>
      <w:r w:rsidRPr="00B3691F">
        <w:rPr>
          <w:szCs w:val="24"/>
        </w:rPr>
        <w:t xml:space="preserve"> </w:t>
      </w:r>
    </w:p>
    <w:p w14:paraId="154A1E02" w14:textId="10732EDE" w:rsidR="00CE2B78" w:rsidRPr="00B3691F" w:rsidRDefault="006A55FA" w:rsidP="00087DB8">
      <w:pPr>
        <w:shd w:val="clear" w:color="auto" w:fill="FFFFFF"/>
        <w:tabs>
          <w:tab w:val="left" w:pos="0"/>
        </w:tabs>
        <w:spacing w:after="0"/>
        <w:ind w:firstLine="1260"/>
        <w:jc w:val="both"/>
        <w:rPr>
          <w:szCs w:val="24"/>
        </w:rPr>
      </w:pPr>
      <w:r w:rsidRPr="00B3691F">
        <w:rPr>
          <w:szCs w:val="24"/>
        </w:rPr>
        <w:t xml:space="preserve">Konkrečias </w:t>
      </w:r>
      <w:r w:rsidR="001D64A1" w:rsidRPr="00B3691F">
        <w:rPr>
          <w:szCs w:val="24"/>
        </w:rPr>
        <w:t>vietas ir</w:t>
      </w:r>
      <w:r w:rsidRPr="00B3691F">
        <w:rPr>
          <w:szCs w:val="24"/>
        </w:rPr>
        <w:t xml:space="preserve"> Darbų </w:t>
      </w:r>
      <w:r w:rsidR="001D64A1" w:rsidRPr="00B3691F">
        <w:rPr>
          <w:szCs w:val="24"/>
        </w:rPr>
        <w:t xml:space="preserve">kiekius Užsakovas </w:t>
      </w:r>
      <w:r w:rsidRPr="00B3691F">
        <w:rPr>
          <w:szCs w:val="24"/>
        </w:rPr>
        <w:t>pateik</w:t>
      </w:r>
      <w:r w:rsidR="00FD2536" w:rsidRPr="00B3691F">
        <w:rPr>
          <w:szCs w:val="24"/>
        </w:rPr>
        <w:t>s metų eigoje atsižvelgdamas į K</w:t>
      </w:r>
      <w:r w:rsidRPr="00B3691F">
        <w:rPr>
          <w:szCs w:val="24"/>
        </w:rPr>
        <w:t>elių priežiūros ir plėtros programos</w:t>
      </w:r>
      <w:r w:rsidR="00FD2536" w:rsidRPr="00B3691F">
        <w:rPr>
          <w:szCs w:val="24"/>
        </w:rPr>
        <w:t xml:space="preserve"> ir savivaldybės biudžeto </w:t>
      </w:r>
      <w:r w:rsidRPr="00B3691F">
        <w:rPr>
          <w:szCs w:val="24"/>
        </w:rPr>
        <w:t>lėšų dydį skirtą šiems darbams atlikti. Apie skirtas lėšas Rangovas bus informuotas kiekvienų metų pradžioje elektroninėmis ryšio priemonėmis.</w:t>
      </w:r>
    </w:p>
    <w:p w14:paraId="6376809E" w14:textId="13FEA795" w:rsidR="004E2876" w:rsidRDefault="00280190" w:rsidP="00087DB8">
      <w:pPr>
        <w:spacing w:after="0"/>
        <w:ind w:firstLine="1260"/>
        <w:jc w:val="both"/>
        <w:rPr>
          <w:color w:val="000000"/>
          <w:szCs w:val="24"/>
        </w:rPr>
      </w:pPr>
      <w:r>
        <w:rPr>
          <w:rFonts w:eastAsia="Times New Roman"/>
          <w:szCs w:val="24"/>
        </w:rPr>
        <w:lastRenderedPageBreak/>
        <w:t xml:space="preserve">2.2. Rangovas turi pradėti vykdyti darbus kuo greičiau, kaip tai praktiškai įmanoma po </w:t>
      </w:r>
      <w:r w:rsidR="0036190B">
        <w:rPr>
          <w:rFonts w:eastAsia="Times New Roman"/>
          <w:szCs w:val="24"/>
        </w:rPr>
        <w:t>užsakymo gavimo dienos,</w:t>
      </w:r>
      <w:r>
        <w:rPr>
          <w:rFonts w:eastAsia="Times New Roman"/>
          <w:szCs w:val="24"/>
        </w:rPr>
        <w:t xml:space="preserve"> ir toliau turi veikti taip, kad Darbai būtų vykdomi tinkama sparta ir neuždelsiant.</w:t>
      </w:r>
      <w:r>
        <w:rPr>
          <w:color w:val="000000"/>
          <w:szCs w:val="24"/>
        </w:rPr>
        <w:t xml:space="preserve"> Jeigu sutarties vykdymo metu Rangovas susiduria su aplinkybėmis, trukdančiomis laiku atlikti darbus, Rangovas nedelsdamas praneša Užsakovui raštu apie vėlavimo faktą, numatomą vėlavimo trukmę ir priežastis.</w:t>
      </w:r>
    </w:p>
    <w:p w14:paraId="6376809F" w14:textId="3B49BC6E" w:rsidR="004E2876" w:rsidRPr="004E2876" w:rsidRDefault="004E2876" w:rsidP="00087DB8">
      <w:pPr>
        <w:spacing w:after="0"/>
        <w:ind w:firstLine="1260"/>
        <w:jc w:val="both"/>
        <w:rPr>
          <w:color w:val="000000"/>
          <w:szCs w:val="24"/>
        </w:rPr>
      </w:pPr>
      <w:r>
        <w:rPr>
          <w:szCs w:val="24"/>
        </w:rPr>
        <w:t xml:space="preserve">2.3. </w:t>
      </w:r>
      <w:r w:rsidRPr="009756D6">
        <w:rPr>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w:t>
      </w:r>
      <w:r w:rsidR="00472650">
        <w:rPr>
          <w:szCs w:val="24"/>
        </w:rPr>
        <w:t xml:space="preserve">darbo </w:t>
      </w:r>
      <w:r w:rsidRPr="009756D6">
        <w:rPr>
          <w:szCs w:val="24"/>
        </w:rPr>
        <w:t xml:space="preserve">dienomis. </w:t>
      </w:r>
      <w:bookmarkStart w:id="0" w:name="_Hlk40169620"/>
      <w:r w:rsidRPr="009756D6">
        <w:rPr>
          <w:szCs w:val="24"/>
        </w:rPr>
        <w:t>Aplinkybės, dėl kurių gali būti stabdomi darbai, yra:</w:t>
      </w:r>
      <w:r w:rsidR="0036190B">
        <w:rPr>
          <w:szCs w:val="24"/>
        </w:rPr>
        <w:t xml:space="preserve"> 1</w:t>
      </w:r>
      <w:r>
        <w:rPr>
          <w:szCs w:val="24"/>
        </w:rPr>
        <w:t xml:space="preserve">) </w:t>
      </w:r>
      <w:r w:rsidRPr="000C5C93">
        <w:rPr>
          <w:szCs w:val="24"/>
        </w:rPr>
        <w:t>sustabdytas finansavimas arba trūksta finansavimo;</w:t>
      </w:r>
      <w:r>
        <w:rPr>
          <w:szCs w:val="24"/>
        </w:rPr>
        <w:t xml:space="preserve"> </w:t>
      </w:r>
      <w:r w:rsidR="0036190B">
        <w:rPr>
          <w:szCs w:val="24"/>
        </w:rPr>
        <w:t>2</w:t>
      </w:r>
      <w:r>
        <w:rPr>
          <w:szCs w:val="24"/>
        </w:rPr>
        <w:t xml:space="preserve">) </w:t>
      </w:r>
      <w:r w:rsidRPr="000C5C93">
        <w:rPr>
          <w:szCs w:val="24"/>
        </w:rPr>
        <w:t>laiku neatlaisvinta Darbų vieta;</w:t>
      </w:r>
      <w:r>
        <w:rPr>
          <w:szCs w:val="24"/>
        </w:rPr>
        <w:t xml:space="preserve"> </w:t>
      </w:r>
      <w:r w:rsidR="0036190B">
        <w:rPr>
          <w:szCs w:val="24"/>
        </w:rPr>
        <w:t>3</w:t>
      </w:r>
      <w:r>
        <w:rPr>
          <w:szCs w:val="24"/>
        </w:rPr>
        <w:t xml:space="preserve">) </w:t>
      </w:r>
      <w:r w:rsidRPr="000C5C93">
        <w:rPr>
          <w:szCs w:val="24"/>
        </w:rPr>
        <w:t xml:space="preserve">fizinės kliūtys arba kitos nei klimatinės fizinės sąlygos, su kuriomis vykdant darbus susidurta Statybvietėje, ir tų kliūčių ar sąlygų Rangovas nebūtų galėjęs pagrįstai numatyti; </w:t>
      </w:r>
      <w:r w:rsidR="0036190B">
        <w:rPr>
          <w:szCs w:val="24"/>
        </w:rPr>
        <w:t>4</w:t>
      </w:r>
      <w:r>
        <w:rPr>
          <w:szCs w:val="24"/>
        </w:rPr>
        <w:t xml:space="preserve">) </w:t>
      </w:r>
      <w:r w:rsidRPr="000C5C93">
        <w:rPr>
          <w:szCs w:val="24"/>
        </w:rPr>
        <w:t xml:space="preserve">kitos aplinkybės, kurios nebuvo žinomos pirkimo vykdymo metu ir su kuriomis susidurtų bet kuris rangovas. </w:t>
      </w:r>
      <w:bookmarkEnd w:id="0"/>
    </w:p>
    <w:p w14:paraId="637680A0" w14:textId="67162448" w:rsidR="004E2876" w:rsidRDefault="004E2876" w:rsidP="00087DB8">
      <w:pPr>
        <w:shd w:val="clear" w:color="auto" w:fill="FFFFFF"/>
        <w:tabs>
          <w:tab w:val="left" w:pos="0"/>
        </w:tabs>
        <w:spacing w:after="0"/>
        <w:ind w:firstLine="1276"/>
        <w:jc w:val="both"/>
        <w:rPr>
          <w:szCs w:val="24"/>
        </w:rPr>
      </w:pPr>
      <w:r w:rsidRPr="000C5C93">
        <w:rPr>
          <w:szCs w:val="24"/>
        </w:rPr>
        <w:t>Sustabdyti Darbai neatliekami iki Darbų vykdymo atnaujinimo. Užsakovui nurodant raštu Darbai atnaujinami išnykus aplinkybėms,</w:t>
      </w:r>
      <w:r w:rsidR="00FD2536">
        <w:rPr>
          <w:szCs w:val="24"/>
        </w:rPr>
        <w:t xml:space="preserve"> dėl kurių jie buvo sustabdyti.</w:t>
      </w:r>
    </w:p>
    <w:p w14:paraId="637680A2" w14:textId="77777777" w:rsidR="00280190" w:rsidRDefault="00280190" w:rsidP="00087DB8">
      <w:pPr>
        <w:spacing w:after="0"/>
        <w:jc w:val="both"/>
        <w:rPr>
          <w:szCs w:val="24"/>
        </w:rPr>
      </w:pPr>
    </w:p>
    <w:p w14:paraId="637680A3" w14:textId="77777777" w:rsidR="00280190" w:rsidRDefault="00280190" w:rsidP="00087DB8">
      <w:pPr>
        <w:spacing w:after="0"/>
        <w:jc w:val="center"/>
        <w:rPr>
          <w:b/>
          <w:bCs/>
          <w:szCs w:val="24"/>
        </w:rPr>
      </w:pPr>
      <w:r>
        <w:rPr>
          <w:b/>
          <w:bCs/>
          <w:szCs w:val="24"/>
        </w:rPr>
        <w:t>3. SUTARTIES KAINA IR KAINODAROS TAISYKLĖS</w:t>
      </w:r>
    </w:p>
    <w:p w14:paraId="637680A4" w14:textId="77777777" w:rsidR="001D64A1" w:rsidRDefault="001D64A1" w:rsidP="00087DB8">
      <w:pPr>
        <w:spacing w:after="0"/>
        <w:rPr>
          <w:b/>
          <w:bCs/>
          <w:szCs w:val="24"/>
        </w:rPr>
      </w:pPr>
    </w:p>
    <w:p w14:paraId="637680A5" w14:textId="018F55D3" w:rsidR="006455A4" w:rsidRPr="00794248" w:rsidRDefault="00280190" w:rsidP="00087DB8">
      <w:pPr>
        <w:spacing w:after="0"/>
        <w:ind w:firstLine="1260"/>
        <w:jc w:val="both"/>
        <w:rPr>
          <w:bCs/>
          <w:iCs/>
          <w:szCs w:val="24"/>
        </w:rPr>
      </w:pPr>
      <w:r>
        <w:rPr>
          <w:bCs/>
          <w:iCs/>
          <w:szCs w:val="24"/>
        </w:rPr>
        <w:t>3.1. Pradinė</w:t>
      </w:r>
      <w:r w:rsidR="009B05EF">
        <w:rPr>
          <w:bCs/>
          <w:iCs/>
          <w:szCs w:val="24"/>
        </w:rPr>
        <w:t>s</w:t>
      </w:r>
      <w:r>
        <w:rPr>
          <w:bCs/>
          <w:iCs/>
          <w:szCs w:val="24"/>
        </w:rPr>
        <w:t xml:space="preserve"> sutarties vertė yra </w:t>
      </w:r>
      <w:r w:rsidR="007E7E81" w:rsidRPr="0036190B">
        <w:rPr>
          <w:b/>
          <w:bCs/>
          <w:i/>
          <w:iCs/>
        </w:rPr>
        <w:t xml:space="preserve"> </w:t>
      </w:r>
      <w:r w:rsidR="00501465">
        <w:rPr>
          <w:b/>
          <w:bCs/>
          <w:i/>
          <w:iCs/>
        </w:rPr>
        <w:t>21</w:t>
      </w:r>
      <w:r w:rsidR="003A0951">
        <w:rPr>
          <w:b/>
          <w:bCs/>
          <w:i/>
          <w:iCs/>
        </w:rPr>
        <w:t>0</w:t>
      </w:r>
      <w:r w:rsidR="00501465">
        <w:rPr>
          <w:b/>
          <w:bCs/>
          <w:i/>
          <w:iCs/>
        </w:rPr>
        <w:t xml:space="preserve"> </w:t>
      </w:r>
      <w:r w:rsidR="003A0951">
        <w:rPr>
          <w:b/>
          <w:bCs/>
          <w:i/>
          <w:iCs/>
        </w:rPr>
        <w:t>540</w:t>
      </w:r>
      <w:r w:rsidR="00501465">
        <w:rPr>
          <w:b/>
          <w:bCs/>
          <w:i/>
          <w:iCs/>
        </w:rPr>
        <w:t>,00</w:t>
      </w:r>
      <w:r w:rsidR="00252126" w:rsidRPr="0036190B">
        <w:rPr>
          <w:b/>
          <w:bCs/>
          <w:i/>
          <w:iCs/>
        </w:rPr>
        <w:t> </w:t>
      </w:r>
      <w:r w:rsidR="006455A4" w:rsidRPr="0036190B">
        <w:rPr>
          <w:b/>
          <w:bCs/>
          <w:i/>
          <w:iCs/>
        </w:rPr>
        <w:t>eurų su PVM</w:t>
      </w:r>
      <w:r w:rsidR="006455A4" w:rsidRPr="0036190B">
        <w:rPr>
          <w:szCs w:val="24"/>
        </w:rPr>
        <w:t xml:space="preserve"> </w:t>
      </w:r>
      <w:r w:rsidR="006455A4">
        <w:rPr>
          <w:szCs w:val="24"/>
        </w:rPr>
        <w:t>(</w:t>
      </w:r>
      <w:r w:rsidR="006455A4">
        <w:rPr>
          <w:szCs w:val="24"/>
          <w:lang w:eastAsia="lt-LT"/>
        </w:rPr>
        <w:t xml:space="preserve">pradinės sutarties vertė yra lygi maksimaliai pirkimui skirtai </w:t>
      </w:r>
      <w:r w:rsidR="006455A4">
        <w:rPr>
          <w:szCs w:val="24"/>
        </w:rPr>
        <w:t>lėšų sumai pirkimo dokumentuose ir sutartyje nurodytų darbų įsigijimui tiekėjo pasiūlyme nurodytais įkainiais);</w:t>
      </w:r>
    </w:p>
    <w:p w14:paraId="637680A6" w14:textId="475BE6C7" w:rsidR="00280190" w:rsidRPr="006455A4" w:rsidRDefault="00280190" w:rsidP="00087DB8">
      <w:pPr>
        <w:spacing w:after="0"/>
        <w:ind w:firstLine="1260"/>
        <w:jc w:val="both"/>
        <w:rPr>
          <w:szCs w:val="24"/>
        </w:rPr>
      </w:pPr>
      <w:r>
        <w:rPr>
          <w:bCs/>
          <w:iCs/>
          <w:szCs w:val="24"/>
        </w:rPr>
        <w:t xml:space="preserve">3.2. </w:t>
      </w:r>
      <w:r>
        <w:rPr>
          <w:bCs/>
          <w:szCs w:val="24"/>
        </w:rPr>
        <w:t>Pirkimo sutartyje yra pasirinktas fiksuoto įkainio apskaičiavimo būdas.</w:t>
      </w:r>
    </w:p>
    <w:p w14:paraId="637680A7" w14:textId="77777777" w:rsidR="00280190" w:rsidRDefault="00280190" w:rsidP="00087DB8">
      <w:pPr>
        <w:spacing w:after="0"/>
        <w:ind w:firstLine="1260"/>
        <w:jc w:val="both"/>
        <w:rPr>
          <w:bCs/>
          <w:szCs w:val="24"/>
        </w:rPr>
      </w:pPr>
      <w:r>
        <w:rPr>
          <w:iCs/>
          <w:szCs w:val="24"/>
        </w:rPr>
        <w:t xml:space="preserve">3.3. </w:t>
      </w:r>
      <w:r>
        <w:rPr>
          <w:bCs/>
          <w:iCs/>
          <w:szCs w:val="24"/>
        </w:rPr>
        <w:t xml:space="preserve">Už konkrečius </w:t>
      </w:r>
      <w:r>
        <w:rPr>
          <w:bCs/>
          <w:szCs w:val="24"/>
        </w:rPr>
        <w:t>darbus</w:t>
      </w:r>
      <w:r>
        <w:rPr>
          <w:bCs/>
          <w:iCs/>
          <w:szCs w:val="24"/>
        </w:rPr>
        <w:t xml:space="preserve"> mokėtina kaina apskaičiuojama</w:t>
      </w:r>
      <w:r>
        <w:rPr>
          <w:szCs w:val="24"/>
        </w:rPr>
        <w:t xml:space="preserve"> </w:t>
      </w:r>
      <w:r>
        <w:rPr>
          <w:bCs/>
          <w:szCs w:val="24"/>
        </w:rPr>
        <w:t xml:space="preserve">darbų įkainį padauginus iš konkretaus atliekamo darbo kiekio. </w:t>
      </w:r>
    </w:p>
    <w:p w14:paraId="637680A8" w14:textId="77777777" w:rsidR="0088283D" w:rsidRPr="00501465" w:rsidRDefault="00280190" w:rsidP="00087DB8">
      <w:pPr>
        <w:spacing w:after="0"/>
        <w:ind w:firstLine="1239"/>
        <w:jc w:val="both"/>
        <w:rPr>
          <w:rFonts w:eastAsia="Times New Roman"/>
          <w:szCs w:val="24"/>
          <w:lang w:eastAsia="lt-LT"/>
        </w:rPr>
      </w:pPr>
      <w:r>
        <w:rPr>
          <w:szCs w:val="24"/>
        </w:rPr>
        <w:t xml:space="preserve">3.4. </w:t>
      </w:r>
      <w:r>
        <w:rPr>
          <w:rFonts w:eastAsia="Times New Roman"/>
          <w:szCs w:val="24"/>
          <w:lang w:eastAsia="lt-LT"/>
        </w:rPr>
        <w:t xml:space="preserve">Vykdant Sutartį, preliminari darbų apimtis gali kisti (gali būti įsigyta mažiau arba daugiau pirkimo dokumentuose ir sutartyje nurodytų darbų apimties), tačiau įsigyjant minėtus darbus negalės būti viršyta </w:t>
      </w:r>
      <w:r w:rsidRPr="00501465">
        <w:rPr>
          <w:rFonts w:eastAsia="Times New Roman"/>
          <w:szCs w:val="24"/>
          <w:lang w:eastAsia="lt-LT"/>
        </w:rPr>
        <w:t>pradinė sutarties vertė, nurodyta Sutarties 3.1 punkte.</w:t>
      </w:r>
    </w:p>
    <w:p w14:paraId="637680A9" w14:textId="43612CE1" w:rsidR="0088283D" w:rsidRPr="00501465" w:rsidRDefault="0088283D" w:rsidP="00087DB8">
      <w:pPr>
        <w:spacing w:after="0"/>
        <w:ind w:firstLine="1239"/>
        <w:jc w:val="both"/>
        <w:rPr>
          <w:rFonts w:eastAsia="Times New Roman"/>
          <w:szCs w:val="24"/>
          <w:lang w:eastAsia="lt-LT"/>
        </w:rPr>
      </w:pPr>
      <w:r w:rsidRPr="00501465">
        <w:rPr>
          <w:szCs w:val="24"/>
        </w:rPr>
        <w:t>3.5. Sutarties</w:t>
      </w:r>
      <w:r w:rsidR="0043509D" w:rsidRPr="00501465">
        <w:rPr>
          <w:szCs w:val="24"/>
        </w:rPr>
        <w:t xml:space="preserve"> įkainiai</w:t>
      </w:r>
      <w:r w:rsidRPr="00501465">
        <w:rPr>
          <w:szCs w:val="24"/>
        </w:rPr>
        <w:t xml:space="preserve"> Sutarties galiojimo metu nekeičiam</w:t>
      </w:r>
      <w:r w:rsidR="0043509D" w:rsidRPr="00501465">
        <w:rPr>
          <w:szCs w:val="24"/>
        </w:rPr>
        <w:t>i</w:t>
      </w:r>
      <w:r w:rsidRPr="00501465">
        <w:rPr>
          <w:szCs w:val="24"/>
        </w:rPr>
        <w:t xml:space="preserve">, išskyrus šiame </w:t>
      </w:r>
      <w:r w:rsidR="00244023" w:rsidRPr="00501465">
        <w:rPr>
          <w:szCs w:val="24"/>
        </w:rPr>
        <w:t>skyriuje</w:t>
      </w:r>
      <w:r w:rsidRPr="00501465">
        <w:rPr>
          <w:szCs w:val="24"/>
        </w:rPr>
        <w:t xml:space="preserve"> nurodytais atvejais</w:t>
      </w:r>
      <w:r w:rsidR="00163FFC" w:rsidRPr="00501465">
        <w:rPr>
          <w:szCs w:val="24"/>
        </w:rPr>
        <w:t>.</w:t>
      </w:r>
    </w:p>
    <w:p w14:paraId="2973FA10" w14:textId="443129CA" w:rsidR="005570F3" w:rsidRDefault="0088283D" w:rsidP="00087DB8">
      <w:pPr>
        <w:pStyle w:val="Sraopastraipa"/>
        <w:spacing w:after="200" w:line="276" w:lineRule="auto"/>
        <w:ind w:left="0" w:firstLine="1239"/>
        <w:jc w:val="both"/>
        <w:rPr>
          <w:sz w:val="24"/>
          <w:szCs w:val="24"/>
        </w:rPr>
      </w:pPr>
      <w:r w:rsidRPr="005570F3">
        <w:rPr>
          <w:sz w:val="24"/>
          <w:szCs w:val="24"/>
        </w:rPr>
        <w:t>3.</w:t>
      </w:r>
      <w:r w:rsidR="00163FFC" w:rsidRPr="005570F3">
        <w:rPr>
          <w:sz w:val="24"/>
          <w:szCs w:val="24"/>
        </w:rPr>
        <w:t>6</w:t>
      </w:r>
      <w:r w:rsidRPr="005570F3">
        <w:rPr>
          <w:sz w:val="24"/>
          <w:szCs w:val="24"/>
        </w:rPr>
        <w:t xml:space="preserve">. </w:t>
      </w:r>
      <w:r w:rsidR="005570F3" w:rsidRPr="005570F3">
        <w:rPr>
          <w:sz w:val="24"/>
          <w:szCs w:val="24"/>
        </w:rPr>
        <w:t xml:space="preserve">Sutartyje numatyti darbų įkainiai Sutarties galiojimo laikotarpiu gali būti peržiūrimi ir perskaičiuojami Sutarties </w:t>
      </w:r>
      <w:r w:rsidR="005570F3">
        <w:rPr>
          <w:sz w:val="24"/>
          <w:szCs w:val="24"/>
        </w:rPr>
        <w:t>3</w:t>
      </w:r>
      <w:r w:rsidR="005570F3" w:rsidRPr="005570F3">
        <w:rPr>
          <w:sz w:val="24"/>
          <w:szCs w:val="24"/>
        </w:rPr>
        <w:t>.</w:t>
      </w:r>
      <w:r w:rsidR="005570F3">
        <w:rPr>
          <w:sz w:val="24"/>
          <w:szCs w:val="24"/>
        </w:rPr>
        <w:t>6</w:t>
      </w:r>
      <w:r w:rsidR="005570F3" w:rsidRPr="005570F3">
        <w:rPr>
          <w:sz w:val="24"/>
          <w:szCs w:val="24"/>
        </w:rPr>
        <w:t xml:space="preserve">.1 ir </w:t>
      </w:r>
      <w:r w:rsidR="005570F3">
        <w:rPr>
          <w:sz w:val="24"/>
          <w:szCs w:val="24"/>
        </w:rPr>
        <w:t>3</w:t>
      </w:r>
      <w:r w:rsidR="005570F3" w:rsidRPr="005570F3">
        <w:rPr>
          <w:sz w:val="24"/>
          <w:szCs w:val="24"/>
        </w:rPr>
        <w:t>.</w:t>
      </w:r>
      <w:r w:rsidR="005570F3">
        <w:rPr>
          <w:sz w:val="24"/>
          <w:szCs w:val="24"/>
        </w:rPr>
        <w:t>6</w:t>
      </w:r>
      <w:r w:rsidR="005570F3" w:rsidRPr="005570F3">
        <w:rPr>
          <w:sz w:val="24"/>
          <w:szCs w:val="24"/>
        </w:rPr>
        <w:t>.2 papunkčiuose numatytais atvejais:</w:t>
      </w:r>
    </w:p>
    <w:p w14:paraId="5827FDBA" w14:textId="4A12AEB3" w:rsidR="005570F3" w:rsidRPr="005570F3" w:rsidRDefault="005570F3" w:rsidP="00087DB8">
      <w:pPr>
        <w:pStyle w:val="Sraopastraipa"/>
        <w:spacing w:line="276" w:lineRule="auto"/>
        <w:ind w:left="0" w:firstLine="1239"/>
        <w:jc w:val="both"/>
        <w:rPr>
          <w:iCs/>
          <w:sz w:val="24"/>
          <w:szCs w:val="24"/>
        </w:rPr>
      </w:pPr>
      <w:r>
        <w:rPr>
          <w:sz w:val="24"/>
          <w:szCs w:val="24"/>
        </w:rPr>
        <w:t>3</w:t>
      </w:r>
      <w:r w:rsidRPr="005570F3">
        <w:rPr>
          <w:sz w:val="24"/>
          <w:szCs w:val="24"/>
        </w:rPr>
        <w:t>.</w:t>
      </w:r>
      <w:r>
        <w:rPr>
          <w:sz w:val="24"/>
          <w:szCs w:val="24"/>
        </w:rPr>
        <w:t>6</w:t>
      </w:r>
      <w:r w:rsidRPr="005570F3">
        <w:rPr>
          <w:sz w:val="24"/>
          <w:szCs w:val="24"/>
        </w:rPr>
        <w:t xml:space="preserve">.1. </w:t>
      </w:r>
      <w:r w:rsidRPr="005570F3">
        <w:rPr>
          <w:iCs/>
          <w:sz w:val="24"/>
          <w:szCs w:val="24"/>
        </w:rPr>
        <w:t>kai Lietuvos Respublikos teisės aktais pakeičiamas Sutartyje nurodytiems Paslaugų įkainiams taikomas PVM tarifas. Paslaugų įkainio pokyčio dydis yra proporcingas PVM tarifo pokyčio dydžiui. Perskaičiuotas Paslaugų įkainis įforminamas Šalių pasirašomu susitarimu, Perskaičiuotas Paslaugų įkainis taikomas tik toms Paslaugoms, kurios teikiamos po Šalių pasirašyto susitarimo įsigaliojimo dienos. Papildomas susitarimas sudaromas ne vėliau kaip per 10 (dešimt) kalendorinių dienų nuo teisės akto, kuriuo keičiamas PVM dydis, įsigaliojimo dienos;</w:t>
      </w:r>
    </w:p>
    <w:p w14:paraId="113DA543" w14:textId="1EFCE4EC" w:rsidR="005570F3" w:rsidRPr="005570F3" w:rsidRDefault="005570F3" w:rsidP="00087DB8">
      <w:pPr>
        <w:pStyle w:val="Sraopastraipa"/>
        <w:spacing w:line="276" w:lineRule="auto"/>
        <w:ind w:left="0" w:firstLine="1239"/>
        <w:jc w:val="both"/>
        <w:rPr>
          <w:sz w:val="24"/>
          <w:szCs w:val="24"/>
        </w:rPr>
      </w:pPr>
      <w:r>
        <w:rPr>
          <w:iCs/>
          <w:sz w:val="24"/>
          <w:szCs w:val="24"/>
        </w:rPr>
        <w:t>3</w:t>
      </w:r>
      <w:r w:rsidRPr="005570F3">
        <w:rPr>
          <w:iCs/>
          <w:sz w:val="24"/>
          <w:szCs w:val="24"/>
        </w:rPr>
        <w:t>.</w:t>
      </w:r>
      <w:r>
        <w:rPr>
          <w:iCs/>
          <w:sz w:val="24"/>
          <w:szCs w:val="24"/>
        </w:rPr>
        <w:t>6</w:t>
      </w:r>
      <w:r w:rsidRPr="005570F3">
        <w:rPr>
          <w:iCs/>
          <w:sz w:val="24"/>
          <w:szCs w:val="24"/>
        </w:rPr>
        <w:t xml:space="preserve">.2. </w:t>
      </w:r>
      <w:r w:rsidRPr="005570F3">
        <w:rPr>
          <w:bCs/>
          <w:sz w:val="24"/>
          <w:szCs w:val="24"/>
        </w:rPr>
        <w:t xml:space="preserve">dėl kainų lygio pokyčio. </w:t>
      </w:r>
      <w:r w:rsidRPr="005570F3">
        <w:rPr>
          <w:sz w:val="24"/>
          <w:szCs w:val="24"/>
        </w:rPr>
        <w:t>Sutarties galiojimo metu t. y. praėjus ne mažau kaip 6 (šeši) mėnesiams nuo Sutarties įsigaliojimo dienos ir ne dažniau kaip 1 kartą per metus, Šalis turi tei</w:t>
      </w:r>
      <w:r w:rsidR="001A0305">
        <w:rPr>
          <w:sz w:val="24"/>
          <w:szCs w:val="24"/>
        </w:rPr>
        <w:t>sę inicijuoti Sutartyje numatytų</w:t>
      </w:r>
      <w:r w:rsidRPr="005570F3">
        <w:rPr>
          <w:sz w:val="24"/>
          <w:szCs w:val="24"/>
        </w:rPr>
        <w:t xml:space="preserve"> įkainių perskaičiavimą (keitimą). Peržiūros momentas (su Peržiūrą susieti statistinį rodikliai) yra Šalies prašymo kitai Šaliai peržiūrėti kainą išsiuntimo diena. Tiekėjo mokėtinos sumos už darbus gali būti perskaičiuojamos, jeigu Valstybės duomenų agentūros (</w:t>
      </w:r>
      <w:r w:rsidR="00AE1224" w:rsidRPr="00AE1224">
        <w:rPr>
          <w:sz w:val="24"/>
          <w:szCs w:val="24"/>
        </w:rPr>
        <w:t>https://vda.lrv.lt/</w:t>
      </w:r>
      <w:r w:rsidRPr="005570F3">
        <w:rPr>
          <w:sz w:val="24"/>
          <w:szCs w:val="24"/>
        </w:rPr>
        <w:t xml:space="preserve">) kas mėnesį skelbiamo </w:t>
      </w:r>
      <w:r w:rsidRPr="005570F3">
        <w:rPr>
          <w:bCs/>
          <w:sz w:val="24"/>
          <w:szCs w:val="24"/>
        </w:rPr>
        <w:t xml:space="preserve">pagal statybos sąnaudų elementų kainų pokytį </w:t>
      </w:r>
      <w:r w:rsidRPr="005570F3">
        <w:rPr>
          <w:sz w:val="24"/>
          <w:szCs w:val="24"/>
        </w:rPr>
        <w:t>(</w:t>
      </w:r>
      <w:r w:rsidRPr="005570F3">
        <w:rPr>
          <w:b/>
          <w:i/>
          <w:sz w:val="24"/>
          <w:szCs w:val="24"/>
        </w:rPr>
        <w:t>pagrindinė statybos sąnaudų grupė – Medžiagos ir gaminiai</w:t>
      </w:r>
      <w:r w:rsidRPr="005570F3">
        <w:rPr>
          <w:sz w:val="24"/>
          <w:szCs w:val="24"/>
        </w:rPr>
        <w:t xml:space="preserve">), reikšmė pakinta daugiau kaip 5 proc. </w:t>
      </w:r>
    </w:p>
    <w:p w14:paraId="04F9A2E8" w14:textId="1ADBAF3F" w:rsidR="005570F3" w:rsidRPr="005570F3" w:rsidRDefault="005570F3" w:rsidP="00087DB8">
      <w:pPr>
        <w:pStyle w:val="Sraopastraipa"/>
        <w:spacing w:line="276" w:lineRule="auto"/>
        <w:ind w:left="0" w:firstLine="1239"/>
        <w:jc w:val="both"/>
        <w:rPr>
          <w:iCs/>
          <w:sz w:val="24"/>
          <w:szCs w:val="24"/>
        </w:rPr>
      </w:pPr>
      <w:r>
        <w:rPr>
          <w:iCs/>
          <w:sz w:val="24"/>
          <w:szCs w:val="24"/>
        </w:rPr>
        <w:lastRenderedPageBreak/>
        <w:t>3</w:t>
      </w:r>
      <w:r w:rsidRPr="005570F3">
        <w:rPr>
          <w:iCs/>
          <w:sz w:val="24"/>
          <w:szCs w:val="24"/>
        </w:rPr>
        <w:t>.</w:t>
      </w:r>
      <w:r>
        <w:rPr>
          <w:iCs/>
          <w:sz w:val="24"/>
          <w:szCs w:val="24"/>
        </w:rPr>
        <w:t>6</w:t>
      </w:r>
      <w:r w:rsidRPr="005570F3">
        <w:rPr>
          <w:iCs/>
          <w:sz w:val="24"/>
          <w:szCs w:val="24"/>
        </w:rPr>
        <w:t>.2.1. Šalys privalo papildomame susitarime nurodyti indekso reikšmę laikotarpio pradžioje ir jos nustatymo datą, indekso reikšmę laikotarpio pabaigoje ir jos nustatymo datą, kainų pokytį (k), perskaičiuotus Paslaugų įkainius, perskaičiuotą pradinės sutarties vertę.</w:t>
      </w:r>
    </w:p>
    <w:p w14:paraId="77EB4E28" w14:textId="5FB81C6F" w:rsidR="005570F3" w:rsidRPr="005570F3" w:rsidRDefault="005570F3" w:rsidP="00087DB8">
      <w:pPr>
        <w:pStyle w:val="Sraopastraipa"/>
        <w:spacing w:line="276" w:lineRule="auto"/>
        <w:ind w:left="0" w:firstLine="1239"/>
        <w:jc w:val="both"/>
        <w:rPr>
          <w:iCs/>
          <w:sz w:val="24"/>
          <w:szCs w:val="24"/>
        </w:rPr>
      </w:pPr>
      <w:r>
        <w:rPr>
          <w:iCs/>
          <w:sz w:val="24"/>
          <w:szCs w:val="24"/>
        </w:rPr>
        <w:t>3</w:t>
      </w:r>
      <w:r w:rsidRPr="005570F3">
        <w:rPr>
          <w:iCs/>
          <w:sz w:val="24"/>
          <w:szCs w:val="24"/>
        </w:rPr>
        <w:t>.</w:t>
      </w:r>
      <w:r>
        <w:rPr>
          <w:iCs/>
          <w:sz w:val="24"/>
          <w:szCs w:val="24"/>
        </w:rPr>
        <w:t>6</w:t>
      </w:r>
      <w:r w:rsidRPr="005570F3">
        <w:rPr>
          <w:iCs/>
          <w:sz w:val="24"/>
          <w:szCs w:val="24"/>
        </w:rPr>
        <w:t>.</w:t>
      </w:r>
      <w:r w:rsidR="001A0305">
        <w:rPr>
          <w:iCs/>
          <w:sz w:val="24"/>
          <w:szCs w:val="24"/>
        </w:rPr>
        <w:t>2</w:t>
      </w:r>
      <w:r w:rsidRPr="005570F3">
        <w:rPr>
          <w:iCs/>
          <w:sz w:val="24"/>
          <w:szCs w:val="24"/>
        </w:rPr>
        <w:t xml:space="preserve">.2. Perskaičiuoti </w:t>
      </w:r>
      <w:r w:rsidR="001A0305">
        <w:rPr>
          <w:iCs/>
          <w:sz w:val="24"/>
          <w:szCs w:val="24"/>
        </w:rPr>
        <w:t>darbų</w:t>
      </w:r>
      <w:r w:rsidRPr="005570F3">
        <w:rPr>
          <w:iCs/>
          <w:sz w:val="24"/>
          <w:szCs w:val="24"/>
        </w:rPr>
        <w:t xml:space="preserve"> įkainiai taikomi </w:t>
      </w:r>
      <w:r w:rsidR="001A0305">
        <w:rPr>
          <w:iCs/>
          <w:sz w:val="24"/>
          <w:szCs w:val="24"/>
        </w:rPr>
        <w:t>darbams</w:t>
      </w:r>
      <w:r w:rsidRPr="005570F3">
        <w:rPr>
          <w:iCs/>
          <w:sz w:val="24"/>
          <w:szCs w:val="24"/>
        </w:rPr>
        <w:t>, kur</w:t>
      </w:r>
      <w:r w:rsidR="001A0305">
        <w:rPr>
          <w:iCs/>
          <w:sz w:val="24"/>
          <w:szCs w:val="24"/>
        </w:rPr>
        <w:t>ie</w:t>
      </w:r>
      <w:r w:rsidRPr="005570F3">
        <w:rPr>
          <w:iCs/>
          <w:sz w:val="24"/>
          <w:szCs w:val="24"/>
        </w:rPr>
        <w:t xml:space="preserve"> </w:t>
      </w:r>
      <w:r w:rsidR="001A0305">
        <w:rPr>
          <w:iCs/>
          <w:sz w:val="24"/>
          <w:szCs w:val="24"/>
        </w:rPr>
        <w:t>atliekami</w:t>
      </w:r>
      <w:r w:rsidRPr="005570F3">
        <w:rPr>
          <w:iCs/>
          <w:sz w:val="24"/>
          <w:szCs w:val="24"/>
        </w:rPr>
        <w:t xml:space="preserve"> ne ankščiau kaip papildomo susitarimo dėl </w:t>
      </w:r>
      <w:r w:rsidR="001A0305">
        <w:rPr>
          <w:iCs/>
          <w:sz w:val="24"/>
          <w:szCs w:val="24"/>
        </w:rPr>
        <w:t>darbų</w:t>
      </w:r>
      <w:r w:rsidRPr="005570F3">
        <w:rPr>
          <w:iCs/>
          <w:sz w:val="24"/>
          <w:szCs w:val="24"/>
        </w:rPr>
        <w:t xml:space="preserve"> įkainių perskaičiavimo įsigaliojimo dieną.</w:t>
      </w:r>
    </w:p>
    <w:p w14:paraId="1922575C" w14:textId="648BDC27" w:rsidR="005570F3" w:rsidRPr="005570F3" w:rsidRDefault="001A0305" w:rsidP="00087DB8">
      <w:pPr>
        <w:pStyle w:val="Sraopastraipa"/>
        <w:spacing w:line="276" w:lineRule="auto"/>
        <w:ind w:left="840" w:firstLine="399"/>
        <w:jc w:val="both"/>
        <w:rPr>
          <w:bCs/>
          <w:sz w:val="24"/>
          <w:szCs w:val="24"/>
        </w:rPr>
      </w:pPr>
      <w:r>
        <w:rPr>
          <w:iCs/>
          <w:sz w:val="24"/>
          <w:szCs w:val="24"/>
        </w:rPr>
        <w:t>3</w:t>
      </w:r>
      <w:r w:rsidR="005570F3" w:rsidRPr="005570F3">
        <w:rPr>
          <w:iCs/>
          <w:sz w:val="24"/>
          <w:szCs w:val="24"/>
        </w:rPr>
        <w:t>.</w:t>
      </w:r>
      <w:r>
        <w:rPr>
          <w:iCs/>
          <w:sz w:val="24"/>
          <w:szCs w:val="24"/>
        </w:rPr>
        <w:t>6</w:t>
      </w:r>
      <w:r w:rsidR="005570F3" w:rsidRPr="005570F3">
        <w:rPr>
          <w:iCs/>
          <w:sz w:val="24"/>
          <w:szCs w:val="24"/>
        </w:rPr>
        <w:t xml:space="preserve">.2.3. Naujas </w:t>
      </w:r>
      <w:r>
        <w:rPr>
          <w:iCs/>
          <w:sz w:val="24"/>
          <w:szCs w:val="24"/>
        </w:rPr>
        <w:t>darbų</w:t>
      </w:r>
      <w:r w:rsidR="005570F3" w:rsidRPr="005570F3">
        <w:rPr>
          <w:iCs/>
          <w:sz w:val="24"/>
          <w:szCs w:val="24"/>
        </w:rPr>
        <w:t xml:space="preserve"> įkainis apskaičiuojamas pagal formulę:</w:t>
      </w:r>
    </w:p>
    <w:p w14:paraId="557E1D97" w14:textId="77777777" w:rsidR="005570F3" w:rsidRPr="005570F3" w:rsidRDefault="005570F3" w:rsidP="00087DB8">
      <w:pPr>
        <w:pStyle w:val="Sraopastraipa"/>
        <w:tabs>
          <w:tab w:val="left" w:pos="567"/>
        </w:tabs>
        <w:spacing w:line="276" w:lineRule="auto"/>
        <w:ind w:left="1140"/>
        <w:jc w:val="both"/>
        <w:rPr>
          <w:iCs/>
          <w:sz w:val="24"/>
          <w:szCs w:val="24"/>
        </w:rPr>
      </w:pP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"cid:image002.png@01D86A03.CE643730" \* MERGEFORMATINET </w:instrText>
      </w:r>
      <w:r w:rsidRPr="005570F3">
        <w:rPr>
          <w:noProof/>
          <w:sz w:val="24"/>
          <w:szCs w:val="24"/>
          <w:lang w:eastAsia="lt-LT"/>
        </w:rPr>
        <w:fldChar w:fldCharType="separate"/>
      </w:r>
      <w:r w:rsidR="0043509D">
        <w:rPr>
          <w:noProof/>
          <w:sz w:val="24"/>
          <w:szCs w:val="24"/>
          <w:lang w:eastAsia="lt-LT"/>
        </w:rPr>
        <w:fldChar w:fldCharType="begin"/>
      </w:r>
      <w:r w:rsidR="0043509D">
        <w:rPr>
          <w:noProof/>
          <w:sz w:val="24"/>
          <w:szCs w:val="24"/>
          <w:lang w:eastAsia="lt-LT"/>
        </w:rPr>
        <w:instrText xml:space="preserve"> INCLUDEPICTURE  "cid:image002.png@01D86A03.CE643730" \* MERGEFORMATINET </w:instrText>
      </w:r>
      <w:r w:rsidR="0043509D">
        <w:rPr>
          <w:noProof/>
          <w:sz w:val="24"/>
          <w:szCs w:val="24"/>
          <w:lang w:eastAsia="lt-LT"/>
        </w:rPr>
        <w:fldChar w:fldCharType="separate"/>
      </w:r>
      <w:r w:rsidR="006F7B01">
        <w:rPr>
          <w:noProof/>
          <w:sz w:val="24"/>
          <w:szCs w:val="24"/>
          <w:lang w:eastAsia="lt-LT"/>
        </w:rPr>
        <w:fldChar w:fldCharType="begin"/>
      </w:r>
      <w:r w:rsidR="006F7B01">
        <w:rPr>
          <w:noProof/>
          <w:sz w:val="24"/>
          <w:szCs w:val="24"/>
          <w:lang w:eastAsia="lt-LT"/>
        </w:rPr>
        <w:instrText xml:space="preserve"> INCLUDEPICTURE  "cid:image002.png@01D86A03.CE643730" \* MERGEFORMATINET </w:instrText>
      </w:r>
      <w:r w:rsidR="006F7B01">
        <w:rPr>
          <w:noProof/>
          <w:sz w:val="24"/>
          <w:szCs w:val="24"/>
          <w:lang w:eastAsia="lt-LT"/>
        </w:rPr>
        <w:fldChar w:fldCharType="separate"/>
      </w:r>
      <w:r w:rsidR="00B94152">
        <w:rPr>
          <w:noProof/>
          <w:sz w:val="24"/>
          <w:szCs w:val="24"/>
          <w:lang w:eastAsia="lt-LT"/>
        </w:rPr>
        <w:fldChar w:fldCharType="begin"/>
      </w:r>
      <w:r w:rsidR="00B94152">
        <w:rPr>
          <w:noProof/>
          <w:sz w:val="24"/>
          <w:szCs w:val="24"/>
          <w:lang w:eastAsia="lt-LT"/>
        </w:rPr>
        <w:instrText xml:space="preserve"> INCLUDEPICTURE  "cid:image002.png@01D86A03.CE643730" \* MERGEFORMATINET </w:instrText>
      </w:r>
      <w:r w:rsidR="00B94152">
        <w:rPr>
          <w:noProof/>
          <w:sz w:val="24"/>
          <w:szCs w:val="24"/>
          <w:lang w:eastAsia="lt-LT"/>
        </w:rPr>
        <w:fldChar w:fldCharType="separate"/>
      </w:r>
      <w:r w:rsidR="00433898">
        <w:rPr>
          <w:noProof/>
          <w:sz w:val="24"/>
          <w:szCs w:val="24"/>
          <w:lang w:eastAsia="lt-LT"/>
        </w:rPr>
        <w:fldChar w:fldCharType="begin"/>
      </w:r>
      <w:r w:rsidR="00433898">
        <w:rPr>
          <w:noProof/>
          <w:sz w:val="24"/>
          <w:szCs w:val="24"/>
          <w:lang w:eastAsia="lt-LT"/>
        </w:rPr>
        <w:instrText xml:space="preserve"> INCLUDEPICTURE  "cid:image002.png@01D86A03.CE643730" \* MERGEFORMATINET </w:instrText>
      </w:r>
      <w:r w:rsidR="00433898">
        <w:rPr>
          <w:noProof/>
          <w:sz w:val="24"/>
          <w:szCs w:val="24"/>
          <w:lang w:eastAsia="lt-LT"/>
        </w:rPr>
        <w:fldChar w:fldCharType="separate"/>
      </w:r>
      <w:r w:rsidR="003A0951">
        <w:rPr>
          <w:noProof/>
          <w:sz w:val="24"/>
          <w:szCs w:val="24"/>
          <w:lang w:eastAsia="lt-LT"/>
        </w:rPr>
        <w:fldChar w:fldCharType="begin"/>
      </w:r>
      <w:r w:rsidR="003A0951">
        <w:rPr>
          <w:noProof/>
          <w:sz w:val="24"/>
          <w:szCs w:val="24"/>
          <w:lang w:eastAsia="lt-LT"/>
        </w:rPr>
        <w:instrText xml:space="preserve"> INCLUDEPICTURE  "cid:image002.png@01D86A03.CE643730" \* MERGEFORMATINET </w:instrText>
      </w:r>
      <w:r w:rsidR="003A0951">
        <w:rPr>
          <w:noProof/>
          <w:sz w:val="24"/>
          <w:szCs w:val="24"/>
          <w:lang w:eastAsia="lt-LT"/>
        </w:rPr>
        <w:fldChar w:fldCharType="separate"/>
      </w:r>
      <w:r w:rsidR="00A44CBA">
        <w:rPr>
          <w:noProof/>
          <w:sz w:val="24"/>
          <w:szCs w:val="24"/>
          <w:lang w:eastAsia="lt-LT"/>
        </w:rPr>
        <w:fldChar w:fldCharType="begin"/>
      </w:r>
      <w:r w:rsidR="00A44CBA">
        <w:rPr>
          <w:noProof/>
          <w:sz w:val="24"/>
          <w:szCs w:val="24"/>
          <w:lang w:eastAsia="lt-LT"/>
        </w:rPr>
        <w:instrText xml:space="preserve"> INCLUDEPICTURE  "cid:image002.png@01D86A03.CE643730" \* MERGEFORMATINET </w:instrText>
      </w:r>
      <w:r w:rsidR="00A44CBA">
        <w:rPr>
          <w:noProof/>
          <w:sz w:val="24"/>
          <w:szCs w:val="24"/>
          <w:lang w:eastAsia="lt-LT"/>
        </w:rPr>
        <w:fldChar w:fldCharType="separate"/>
      </w:r>
      <w:r w:rsidR="00AE1224">
        <w:rPr>
          <w:noProof/>
          <w:sz w:val="24"/>
          <w:szCs w:val="24"/>
          <w:lang w:eastAsia="lt-LT"/>
        </w:rPr>
        <w:fldChar w:fldCharType="begin"/>
      </w:r>
      <w:r w:rsidR="00AE1224">
        <w:rPr>
          <w:noProof/>
          <w:sz w:val="24"/>
          <w:szCs w:val="24"/>
          <w:lang w:eastAsia="lt-LT"/>
        </w:rPr>
        <w:instrText xml:space="preserve"> INCLUDEPICTURE  "cid:image002.png@01D86A03.CE643730" \* MERGEFORMATINET </w:instrText>
      </w:r>
      <w:r w:rsidR="00AE1224">
        <w:rPr>
          <w:noProof/>
          <w:sz w:val="24"/>
          <w:szCs w:val="24"/>
          <w:lang w:eastAsia="lt-LT"/>
        </w:rPr>
        <w:fldChar w:fldCharType="separate"/>
      </w:r>
      <w:r w:rsidR="00521832">
        <w:rPr>
          <w:noProof/>
          <w:sz w:val="24"/>
          <w:szCs w:val="24"/>
          <w:lang w:eastAsia="lt-LT"/>
        </w:rPr>
        <w:fldChar w:fldCharType="begin"/>
      </w:r>
      <w:r w:rsidR="00521832">
        <w:rPr>
          <w:noProof/>
          <w:sz w:val="24"/>
          <w:szCs w:val="24"/>
          <w:lang w:eastAsia="lt-LT"/>
        </w:rPr>
        <w:instrText xml:space="preserve"> INCLUDEPICTURE  "cid:image002.png@01D86A03.CE643730" \* MERGEFORMATINET </w:instrText>
      </w:r>
      <w:r w:rsidR="00521832">
        <w:rPr>
          <w:noProof/>
          <w:sz w:val="24"/>
          <w:szCs w:val="24"/>
          <w:lang w:eastAsia="lt-LT"/>
        </w:rPr>
        <w:fldChar w:fldCharType="separate"/>
      </w:r>
      <w:r w:rsidR="000644E4">
        <w:rPr>
          <w:noProof/>
          <w:sz w:val="24"/>
          <w:szCs w:val="24"/>
          <w:lang w:eastAsia="lt-LT"/>
        </w:rPr>
        <w:fldChar w:fldCharType="begin"/>
      </w:r>
      <w:r w:rsidR="000644E4">
        <w:rPr>
          <w:noProof/>
          <w:sz w:val="24"/>
          <w:szCs w:val="24"/>
          <w:lang w:eastAsia="lt-LT"/>
        </w:rPr>
        <w:instrText xml:space="preserve"> INCLUDEPICTURE  "cid:image002.png@01D86A03.CE643730" \* MERGEFORMATINET </w:instrText>
      </w:r>
      <w:r w:rsidR="000644E4">
        <w:rPr>
          <w:noProof/>
          <w:sz w:val="24"/>
          <w:szCs w:val="24"/>
          <w:lang w:eastAsia="lt-LT"/>
        </w:rPr>
        <w:fldChar w:fldCharType="separate"/>
      </w:r>
      <w:r w:rsidR="00CE485B">
        <w:rPr>
          <w:noProof/>
          <w:sz w:val="24"/>
          <w:szCs w:val="24"/>
          <w:lang w:eastAsia="lt-LT"/>
        </w:rPr>
        <w:fldChar w:fldCharType="begin"/>
      </w:r>
      <w:r w:rsidR="00CE485B">
        <w:rPr>
          <w:noProof/>
          <w:sz w:val="24"/>
          <w:szCs w:val="24"/>
          <w:lang w:eastAsia="lt-LT"/>
        </w:rPr>
        <w:instrText xml:space="preserve"> INCLUDEPICTURE  "cid:image002.png@01D86A03.CE643730" \* MERGEFORMATINET </w:instrText>
      </w:r>
      <w:r w:rsidR="00CE485B">
        <w:rPr>
          <w:noProof/>
          <w:sz w:val="24"/>
          <w:szCs w:val="24"/>
          <w:lang w:eastAsia="lt-LT"/>
        </w:rPr>
        <w:fldChar w:fldCharType="separate"/>
      </w:r>
      <w:r w:rsidR="00CE485B">
        <w:rPr>
          <w:noProof/>
          <w:sz w:val="24"/>
          <w:szCs w:val="24"/>
          <w:lang w:eastAsia="lt-LT"/>
        </w:rPr>
        <w:pict w14:anchorId="54AAF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visibility:visible">
            <v:imagedata r:id="rId7" r:href="rId8"/>
          </v:shape>
        </w:pict>
      </w:r>
      <w:r w:rsidR="00CE485B">
        <w:rPr>
          <w:noProof/>
          <w:sz w:val="24"/>
          <w:szCs w:val="24"/>
          <w:lang w:eastAsia="lt-LT"/>
        </w:rPr>
        <w:fldChar w:fldCharType="end"/>
      </w:r>
      <w:r w:rsidR="000644E4">
        <w:rPr>
          <w:noProof/>
          <w:sz w:val="24"/>
          <w:szCs w:val="24"/>
          <w:lang w:eastAsia="lt-LT"/>
        </w:rPr>
        <w:fldChar w:fldCharType="end"/>
      </w:r>
      <w:r w:rsidR="00521832">
        <w:rPr>
          <w:noProof/>
          <w:sz w:val="24"/>
          <w:szCs w:val="24"/>
          <w:lang w:eastAsia="lt-LT"/>
        </w:rPr>
        <w:fldChar w:fldCharType="end"/>
      </w:r>
      <w:r w:rsidR="00AE1224">
        <w:rPr>
          <w:noProof/>
          <w:sz w:val="24"/>
          <w:szCs w:val="24"/>
          <w:lang w:eastAsia="lt-LT"/>
        </w:rPr>
        <w:fldChar w:fldCharType="end"/>
      </w:r>
      <w:r w:rsidR="00A44CBA">
        <w:rPr>
          <w:noProof/>
          <w:sz w:val="24"/>
          <w:szCs w:val="24"/>
          <w:lang w:eastAsia="lt-LT"/>
        </w:rPr>
        <w:fldChar w:fldCharType="end"/>
      </w:r>
      <w:r w:rsidR="003A0951">
        <w:rPr>
          <w:noProof/>
          <w:sz w:val="24"/>
          <w:szCs w:val="24"/>
          <w:lang w:eastAsia="lt-LT"/>
        </w:rPr>
        <w:fldChar w:fldCharType="end"/>
      </w:r>
      <w:r w:rsidR="00433898">
        <w:rPr>
          <w:noProof/>
          <w:sz w:val="24"/>
          <w:szCs w:val="24"/>
          <w:lang w:eastAsia="lt-LT"/>
        </w:rPr>
        <w:fldChar w:fldCharType="end"/>
      </w:r>
      <w:r w:rsidR="00B94152">
        <w:rPr>
          <w:noProof/>
          <w:sz w:val="24"/>
          <w:szCs w:val="24"/>
          <w:lang w:eastAsia="lt-LT"/>
        </w:rPr>
        <w:fldChar w:fldCharType="end"/>
      </w:r>
      <w:r w:rsidR="006F7B01">
        <w:rPr>
          <w:noProof/>
          <w:sz w:val="24"/>
          <w:szCs w:val="24"/>
          <w:lang w:eastAsia="lt-LT"/>
        </w:rPr>
        <w:fldChar w:fldCharType="end"/>
      </w:r>
      <w:r w:rsidR="0043509D">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iCs/>
          <w:sz w:val="24"/>
          <w:szCs w:val="24"/>
        </w:rPr>
        <w:t>, kur</w:t>
      </w:r>
    </w:p>
    <w:p w14:paraId="62421A65" w14:textId="12522140" w:rsidR="005570F3" w:rsidRPr="005570F3" w:rsidRDefault="001A0305" w:rsidP="00087DB8">
      <w:pPr>
        <w:pStyle w:val="Sraopastraipa"/>
        <w:tabs>
          <w:tab w:val="left" w:pos="567"/>
        </w:tabs>
        <w:spacing w:line="276" w:lineRule="auto"/>
        <w:ind w:left="1140"/>
        <w:jc w:val="both"/>
        <w:rPr>
          <w:iCs/>
          <w:sz w:val="24"/>
          <w:szCs w:val="24"/>
        </w:rPr>
      </w:pPr>
      <w:r>
        <w:rPr>
          <w:iCs/>
          <w:sz w:val="24"/>
          <w:szCs w:val="24"/>
        </w:rPr>
        <w:t>a – darbų</w:t>
      </w:r>
      <w:r w:rsidR="005570F3" w:rsidRPr="005570F3">
        <w:rPr>
          <w:iCs/>
          <w:sz w:val="24"/>
          <w:szCs w:val="24"/>
        </w:rPr>
        <w:t xml:space="preserve"> įkainis (</w:t>
      </w:r>
      <w:proofErr w:type="spellStart"/>
      <w:r w:rsidR="005570F3" w:rsidRPr="005570F3">
        <w:rPr>
          <w:iCs/>
          <w:sz w:val="24"/>
          <w:szCs w:val="24"/>
        </w:rPr>
        <w:t>Eur</w:t>
      </w:r>
      <w:proofErr w:type="spellEnd"/>
      <w:r w:rsidR="005570F3" w:rsidRPr="005570F3">
        <w:rPr>
          <w:iCs/>
          <w:sz w:val="24"/>
          <w:szCs w:val="24"/>
        </w:rPr>
        <w:t xml:space="preserve"> be PVM)) (jei jis jau buvo perskaičiuotas, tai po paskutinio perskaičiavimo).</w:t>
      </w:r>
    </w:p>
    <w:p w14:paraId="1CFB8E27" w14:textId="77777777" w:rsidR="005570F3" w:rsidRPr="005570F3" w:rsidRDefault="005570F3" w:rsidP="00087DB8">
      <w:pPr>
        <w:pStyle w:val="Sraopastraipa"/>
        <w:tabs>
          <w:tab w:val="left" w:pos="567"/>
        </w:tabs>
        <w:spacing w:line="276" w:lineRule="auto"/>
        <w:ind w:left="1140"/>
        <w:jc w:val="both"/>
        <w:rPr>
          <w:iCs/>
          <w:sz w:val="24"/>
          <w:szCs w:val="24"/>
        </w:rPr>
      </w:pPr>
      <w:r w:rsidRPr="005570F3">
        <w:rPr>
          <w:iCs/>
          <w:sz w:val="24"/>
          <w:szCs w:val="24"/>
        </w:rPr>
        <w:t>a</w:t>
      </w:r>
      <w:r w:rsidRPr="005570F3">
        <w:rPr>
          <w:iCs/>
          <w:sz w:val="24"/>
          <w:szCs w:val="24"/>
          <w:vertAlign w:val="subscript"/>
        </w:rPr>
        <w:t>1</w:t>
      </w:r>
      <w:r w:rsidRPr="005570F3">
        <w:rPr>
          <w:iCs/>
          <w:sz w:val="24"/>
          <w:szCs w:val="24"/>
        </w:rPr>
        <w:t xml:space="preserve"> – perskaičiuotas (pakeistas)  Paslaugų įkainis (</w:t>
      </w:r>
      <w:proofErr w:type="spellStart"/>
      <w:r w:rsidRPr="005570F3">
        <w:rPr>
          <w:iCs/>
          <w:sz w:val="24"/>
          <w:szCs w:val="24"/>
        </w:rPr>
        <w:t>Eur</w:t>
      </w:r>
      <w:proofErr w:type="spellEnd"/>
      <w:r w:rsidRPr="005570F3">
        <w:rPr>
          <w:iCs/>
          <w:sz w:val="24"/>
          <w:szCs w:val="24"/>
        </w:rPr>
        <w:t xml:space="preserve"> be PVM)</w:t>
      </w:r>
    </w:p>
    <w:p w14:paraId="79893280" w14:textId="77777777" w:rsidR="005570F3" w:rsidRPr="005570F3" w:rsidRDefault="005570F3" w:rsidP="00087DB8">
      <w:pPr>
        <w:pStyle w:val="Sraopastraipa"/>
        <w:tabs>
          <w:tab w:val="left" w:pos="567"/>
        </w:tabs>
        <w:spacing w:line="276" w:lineRule="auto"/>
        <w:ind w:left="1140"/>
        <w:jc w:val="both"/>
        <w:rPr>
          <w:iCs/>
          <w:sz w:val="24"/>
          <w:szCs w:val="24"/>
        </w:rPr>
      </w:pPr>
      <w:r w:rsidRPr="005570F3">
        <w:rPr>
          <w:iCs/>
          <w:sz w:val="24"/>
          <w:szCs w:val="24"/>
        </w:rPr>
        <w:t xml:space="preserve">k – Pagal statybos sąnaudų elementų indeksą, apskaičiuotas statybos sąnaudų elementų kainų pokytis (padidėjimas arba sumažėjimas) (%). „k“ reikšmė skaičiuojama pagal formulę: </w:t>
      </w:r>
    </w:p>
    <w:p w14:paraId="1F634B84" w14:textId="77777777" w:rsidR="005570F3" w:rsidRPr="005570F3" w:rsidRDefault="005570F3" w:rsidP="00087DB8">
      <w:pPr>
        <w:pStyle w:val="Sraopastraipa"/>
        <w:spacing w:line="276" w:lineRule="auto"/>
        <w:ind w:left="1140"/>
        <w:jc w:val="both"/>
        <w:rPr>
          <w:sz w:val="24"/>
          <w:szCs w:val="24"/>
        </w:rPr>
      </w:pPr>
      <w:r w:rsidRPr="005570F3">
        <w:rPr>
          <w:iCs/>
          <w:sz w:val="24"/>
          <w:szCs w:val="24"/>
        </w:rPr>
        <w:t xml:space="preserve"> </w:t>
      </w:r>
      <w:r w:rsidRPr="005570F3">
        <w:rPr>
          <w:sz w:val="24"/>
          <w:szCs w:val="24"/>
        </w:rPr>
        <w:t> </w:t>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Pr="005570F3">
        <w:rPr>
          <w:noProof/>
          <w:sz w:val="24"/>
          <w:szCs w:val="24"/>
          <w:lang w:eastAsia="lt-LT"/>
        </w:rPr>
        <w:fldChar w:fldCharType="begin"/>
      </w:r>
      <w:r w:rsidRPr="005570F3">
        <w:rPr>
          <w:noProof/>
          <w:sz w:val="24"/>
          <w:szCs w:val="24"/>
          <w:lang w:eastAsia="lt-LT"/>
        </w:rPr>
        <w:instrText xml:space="preserve"> INCLUDEPICTURE  "cid:image004.png@01D86A03.CE643730" \* MERGEFORMATINET </w:instrText>
      </w:r>
      <w:r w:rsidRPr="005570F3">
        <w:rPr>
          <w:noProof/>
          <w:sz w:val="24"/>
          <w:szCs w:val="24"/>
          <w:lang w:eastAsia="lt-LT"/>
        </w:rPr>
        <w:fldChar w:fldCharType="separate"/>
      </w:r>
      <w:r w:rsidR="0043509D">
        <w:rPr>
          <w:noProof/>
          <w:sz w:val="24"/>
          <w:szCs w:val="24"/>
          <w:lang w:eastAsia="lt-LT"/>
        </w:rPr>
        <w:fldChar w:fldCharType="begin"/>
      </w:r>
      <w:r w:rsidR="0043509D">
        <w:rPr>
          <w:noProof/>
          <w:sz w:val="24"/>
          <w:szCs w:val="24"/>
          <w:lang w:eastAsia="lt-LT"/>
        </w:rPr>
        <w:instrText xml:space="preserve"> INCLUDEPICTURE  "cid:image004.png@01D86A03.CE643730" \* MERGEFORMATINET </w:instrText>
      </w:r>
      <w:r w:rsidR="0043509D">
        <w:rPr>
          <w:noProof/>
          <w:sz w:val="24"/>
          <w:szCs w:val="24"/>
          <w:lang w:eastAsia="lt-LT"/>
        </w:rPr>
        <w:fldChar w:fldCharType="separate"/>
      </w:r>
      <w:r w:rsidR="006F7B01">
        <w:rPr>
          <w:noProof/>
          <w:sz w:val="24"/>
          <w:szCs w:val="24"/>
          <w:lang w:eastAsia="lt-LT"/>
        </w:rPr>
        <w:fldChar w:fldCharType="begin"/>
      </w:r>
      <w:r w:rsidR="006F7B01">
        <w:rPr>
          <w:noProof/>
          <w:sz w:val="24"/>
          <w:szCs w:val="24"/>
          <w:lang w:eastAsia="lt-LT"/>
        </w:rPr>
        <w:instrText xml:space="preserve"> INCLUDEPICTURE  "cid:image004.png@01D86A03.CE643730" \* MERGEFORMATINET </w:instrText>
      </w:r>
      <w:r w:rsidR="006F7B01">
        <w:rPr>
          <w:noProof/>
          <w:sz w:val="24"/>
          <w:szCs w:val="24"/>
          <w:lang w:eastAsia="lt-LT"/>
        </w:rPr>
        <w:fldChar w:fldCharType="separate"/>
      </w:r>
      <w:r w:rsidR="00B94152">
        <w:rPr>
          <w:noProof/>
          <w:sz w:val="24"/>
          <w:szCs w:val="24"/>
          <w:lang w:eastAsia="lt-LT"/>
        </w:rPr>
        <w:fldChar w:fldCharType="begin"/>
      </w:r>
      <w:r w:rsidR="00B94152">
        <w:rPr>
          <w:noProof/>
          <w:sz w:val="24"/>
          <w:szCs w:val="24"/>
          <w:lang w:eastAsia="lt-LT"/>
        </w:rPr>
        <w:instrText xml:space="preserve"> INCLUDEPICTURE  "cid:image004.png@01D86A03.CE643730" \* MERGEFORMATINET </w:instrText>
      </w:r>
      <w:r w:rsidR="00B94152">
        <w:rPr>
          <w:noProof/>
          <w:sz w:val="24"/>
          <w:szCs w:val="24"/>
          <w:lang w:eastAsia="lt-LT"/>
        </w:rPr>
        <w:fldChar w:fldCharType="separate"/>
      </w:r>
      <w:r w:rsidR="00433898">
        <w:rPr>
          <w:noProof/>
          <w:sz w:val="24"/>
          <w:szCs w:val="24"/>
          <w:lang w:eastAsia="lt-LT"/>
        </w:rPr>
        <w:fldChar w:fldCharType="begin"/>
      </w:r>
      <w:r w:rsidR="00433898">
        <w:rPr>
          <w:noProof/>
          <w:sz w:val="24"/>
          <w:szCs w:val="24"/>
          <w:lang w:eastAsia="lt-LT"/>
        </w:rPr>
        <w:instrText xml:space="preserve"> INCLUDEPICTURE  "cid:image004.png@01D86A03.CE643730" \* MERGEFORMATINET </w:instrText>
      </w:r>
      <w:r w:rsidR="00433898">
        <w:rPr>
          <w:noProof/>
          <w:sz w:val="24"/>
          <w:szCs w:val="24"/>
          <w:lang w:eastAsia="lt-LT"/>
        </w:rPr>
        <w:fldChar w:fldCharType="separate"/>
      </w:r>
      <w:r w:rsidR="003A0951">
        <w:rPr>
          <w:noProof/>
          <w:sz w:val="24"/>
          <w:szCs w:val="24"/>
          <w:lang w:eastAsia="lt-LT"/>
        </w:rPr>
        <w:fldChar w:fldCharType="begin"/>
      </w:r>
      <w:r w:rsidR="003A0951">
        <w:rPr>
          <w:noProof/>
          <w:sz w:val="24"/>
          <w:szCs w:val="24"/>
          <w:lang w:eastAsia="lt-LT"/>
        </w:rPr>
        <w:instrText xml:space="preserve"> INCLUDEPICTURE  "cid:image004.png@01D86A03.CE643730" \* MERGEFORMATINET </w:instrText>
      </w:r>
      <w:r w:rsidR="003A0951">
        <w:rPr>
          <w:noProof/>
          <w:sz w:val="24"/>
          <w:szCs w:val="24"/>
          <w:lang w:eastAsia="lt-LT"/>
        </w:rPr>
        <w:fldChar w:fldCharType="separate"/>
      </w:r>
      <w:r w:rsidR="00A44CBA">
        <w:rPr>
          <w:noProof/>
          <w:sz w:val="24"/>
          <w:szCs w:val="24"/>
          <w:lang w:eastAsia="lt-LT"/>
        </w:rPr>
        <w:fldChar w:fldCharType="begin"/>
      </w:r>
      <w:r w:rsidR="00A44CBA">
        <w:rPr>
          <w:noProof/>
          <w:sz w:val="24"/>
          <w:szCs w:val="24"/>
          <w:lang w:eastAsia="lt-LT"/>
        </w:rPr>
        <w:instrText xml:space="preserve"> INCLUDEPICTURE  "cid:image004.png@01D86A03.CE643730" \* MERGEFORMATINET </w:instrText>
      </w:r>
      <w:r w:rsidR="00A44CBA">
        <w:rPr>
          <w:noProof/>
          <w:sz w:val="24"/>
          <w:szCs w:val="24"/>
          <w:lang w:eastAsia="lt-LT"/>
        </w:rPr>
        <w:fldChar w:fldCharType="separate"/>
      </w:r>
      <w:r w:rsidR="00AE1224">
        <w:rPr>
          <w:noProof/>
          <w:sz w:val="24"/>
          <w:szCs w:val="24"/>
          <w:lang w:eastAsia="lt-LT"/>
        </w:rPr>
        <w:fldChar w:fldCharType="begin"/>
      </w:r>
      <w:r w:rsidR="00AE1224">
        <w:rPr>
          <w:noProof/>
          <w:sz w:val="24"/>
          <w:szCs w:val="24"/>
          <w:lang w:eastAsia="lt-LT"/>
        </w:rPr>
        <w:instrText xml:space="preserve"> INCLUDEPICTURE  "cid:image004.png@01D86A03.CE643730" \* MERGEFORMATINET </w:instrText>
      </w:r>
      <w:r w:rsidR="00AE1224">
        <w:rPr>
          <w:noProof/>
          <w:sz w:val="24"/>
          <w:szCs w:val="24"/>
          <w:lang w:eastAsia="lt-LT"/>
        </w:rPr>
        <w:fldChar w:fldCharType="separate"/>
      </w:r>
      <w:r w:rsidR="00521832">
        <w:rPr>
          <w:noProof/>
          <w:sz w:val="24"/>
          <w:szCs w:val="24"/>
          <w:lang w:eastAsia="lt-LT"/>
        </w:rPr>
        <w:fldChar w:fldCharType="begin"/>
      </w:r>
      <w:r w:rsidR="00521832">
        <w:rPr>
          <w:noProof/>
          <w:sz w:val="24"/>
          <w:szCs w:val="24"/>
          <w:lang w:eastAsia="lt-LT"/>
        </w:rPr>
        <w:instrText xml:space="preserve"> INCLUDEPICTURE  "cid:image004.png@01D86A03.CE643730" \* MERGEFORMATINET </w:instrText>
      </w:r>
      <w:r w:rsidR="00521832">
        <w:rPr>
          <w:noProof/>
          <w:sz w:val="24"/>
          <w:szCs w:val="24"/>
          <w:lang w:eastAsia="lt-LT"/>
        </w:rPr>
        <w:fldChar w:fldCharType="separate"/>
      </w:r>
      <w:r w:rsidR="000644E4">
        <w:rPr>
          <w:noProof/>
          <w:sz w:val="24"/>
          <w:szCs w:val="24"/>
          <w:lang w:eastAsia="lt-LT"/>
        </w:rPr>
        <w:fldChar w:fldCharType="begin"/>
      </w:r>
      <w:r w:rsidR="000644E4">
        <w:rPr>
          <w:noProof/>
          <w:sz w:val="24"/>
          <w:szCs w:val="24"/>
          <w:lang w:eastAsia="lt-LT"/>
        </w:rPr>
        <w:instrText xml:space="preserve"> INCLUDEPICTURE  "cid:image004.png@01D86A03.CE643730" \* MERGEFORMATINET </w:instrText>
      </w:r>
      <w:r w:rsidR="000644E4">
        <w:rPr>
          <w:noProof/>
          <w:sz w:val="24"/>
          <w:szCs w:val="24"/>
          <w:lang w:eastAsia="lt-LT"/>
        </w:rPr>
        <w:fldChar w:fldCharType="separate"/>
      </w:r>
      <w:r w:rsidR="00CE485B">
        <w:rPr>
          <w:noProof/>
          <w:sz w:val="24"/>
          <w:szCs w:val="24"/>
          <w:lang w:eastAsia="lt-LT"/>
        </w:rPr>
        <w:fldChar w:fldCharType="begin"/>
      </w:r>
      <w:r w:rsidR="00CE485B">
        <w:rPr>
          <w:noProof/>
          <w:sz w:val="24"/>
          <w:szCs w:val="24"/>
          <w:lang w:eastAsia="lt-LT"/>
        </w:rPr>
        <w:instrText xml:space="preserve"> INCLUDEPICTURE  "cid:image004.png@01D86A03.CE643730" \* MERGEFORMATINET </w:instrText>
      </w:r>
      <w:r w:rsidR="00CE485B">
        <w:rPr>
          <w:noProof/>
          <w:sz w:val="24"/>
          <w:szCs w:val="24"/>
          <w:lang w:eastAsia="lt-LT"/>
        </w:rPr>
        <w:fldChar w:fldCharType="separate"/>
      </w:r>
      <w:r w:rsidR="00CE485B">
        <w:rPr>
          <w:noProof/>
          <w:sz w:val="24"/>
          <w:szCs w:val="24"/>
          <w:lang w:eastAsia="lt-LT"/>
        </w:rPr>
        <w:pict w14:anchorId="3D8CA879">
          <v:shape id="_x0000_i1026" type="#_x0000_t75" style="width:122.25pt;height:21.75pt;visibility:visible">
            <v:imagedata r:id="rId9" r:href="rId10"/>
          </v:shape>
        </w:pict>
      </w:r>
      <w:r w:rsidR="00CE485B">
        <w:rPr>
          <w:noProof/>
          <w:sz w:val="24"/>
          <w:szCs w:val="24"/>
          <w:lang w:eastAsia="lt-LT"/>
        </w:rPr>
        <w:fldChar w:fldCharType="end"/>
      </w:r>
      <w:r w:rsidR="000644E4">
        <w:rPr>
          <w:noProof/>
          <w:sz w:val="24"/>
          <w:szCs w:val="24"/>
          <w:lang w:eastAsia="lt-LT"/>
        </w:rPr>
        <w:fldChar w:fldCharType="end"/>
      </w:r>
      <w:r w:rsidR="00521832">
        <w:rPr>
          <w:noProof/>
          <w:sz w:val="24"/>
          <w:szCs w:val="24"/>
          <w:lang w:eastAsia="lt-LT"/>
        </w:rPr>
        <w:fldChar w:fldCharType="end"/>
      </w:r>
      <w:r w:rsidR="00AE1224">
        <w:rPr>
          <w:noProof/>
          <w:sz w:val="24"/>
          <w:szCs w:val="24"/>
          <w:lang w:eastAsia="lt-LT"/>
        </w:rPr>
        <w:fldChar w:fldCharType="end"/>
      </w:r>
      <w:r w:rsidR="00A44CBA">
        <w:rPr>
          <w:noProof/>
          <w:sz w:val="24"/>
          <w:szCs w:val="24"/>
          <w:lang w:eastAsia="lt-LT"/>
        </w:rPr>
        <w:fldChar w:fldCharType="end"/>
      </w:r>
      <w:r w:rsidR="003A0951">
        <w:rPr>
          <w:noProof/>
          <w:sz w:val="24"/>
          <w:szCs w:val="24"/>
          <w:lang w:eastAsia="lt-LT"/>
        </w:rPr>
        <w:fldChar w:fldCharType="end"/>
      </w:r>
      <w:r w:rsidR="00433898">
        <w:rPr>
          <w:noProof/>
          <w:sz w:val="24"/>
          <w:szCs w:val="24"/>
          <w:lang w:eastAsia="lt-LT"/>
        </w:rPr>
        <w:fldChar w:fldCharType="end"/>
      </w:r>
      <w:r w:rsidR="00B94152">
        <w:rPr>
          <w:noProof/>
          <w:sz w:val="24"/>
          <w:szCs w:val="24"/>
          <w:lang w:eastAsia="lt-LT"/>
        </w:rPr>
        <w:fldChar w:fldCharType="end"/>
      </w:r>
      <w:r w:rsidR="006F7B01">
        <w:rPr>
          <w:noProof/>
          <w:sz w:val="24"/>
          <w:szCs w:val="24"/>
          <w:lang w:eastAsia="lt-LT"/>
        </w:rPr>
        <w:fldChar w:fldCharType="end"/>
      </w:r>
      <w:r w:rsidR="0043509D">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noProof/>
          <w:sz w:val="24"/>
          <w:szCs w:val="24"/>
          <w:lang w:eastAsia="lt-LT"/>
        </w:rPr>
        <w:fldChar w:fldCharType="end"/>
      </w:r>
      <w:r w:rsidRPr="005570F3">
        <w:rPr>
          <w:sz w:val="24"/>
          <w:szCs w:val="24"/>
        </w:rPr>
        <w:t>, (proc.) kur</w:t>
      </w:r>
    </w:p>
    <w:p w14:paraId="3F54D9E6" w14:textId="4D36CF98" w:rsidR="005570F3" w:rsidRPr="005570F3" w:rsidRDefault="005570F3" w:rsidP="00087DB8">
      <w:pPr>
        <w:pStyle w:val="Sraopastraipa"/>
        <w:tabs>
          <w:tab w:val="left" w:pos="567"/>
        </w:tabs>
        <w:spacing w:line="276" w:lineRule="auto"/>
        <w:ind w:left="1140"/>
        <w:jc w:val="both"/>
        <w:rPr>
          <w:iCs/>
          <w:sz w:val="24"/>
          <w:szCs w:val="24"/>
        </w:rPr>
      </w:pPr>
      <w:proofErr w:type="spellStart"/>
      <w:r w:rsidRPr="005570F3">
        <w:rPr>
          <w:iCs/>
          <w:sz w:val="24"/>
          <w:szCs w:val="24"/>
        </w:rPr>
        <w:t>Ind</w:t>
      </w:r>
      <w:r w:rsidRPr="005570F3">
        <w:rPr>
          <w:iCs/>
          <w:sz w:val="24"/>
          <w:szCs w:val="24"/>
          <w:vertAlign w:val="subscript"/>
        </w:rPr>
        <w:t>naujausias</w:t>
      </w:r>
      <w:proofErr w:type="spellEnd"/>
      <w:r w:rsidRPr="005570F3">
        <w:rPr>
          <w:iCs/>
          <w:sz w:val="24"/>
          <w:szCs w:val="24"/>
        </w:rPr>
        <w:t xml:space="preserve"> – kreipimosi dėl </w:t>
      </w:r>
      <w:r w:rsidR="001A0305">
        <w:rPr>
          <w:iCs/>
          <w:sz w:val="24"/>
          <w:szCs w:val="24"/>
        </w:rPr>
        <w:t>darbų</w:t>
      </w:r>
      <w:r w:rsidRPr="005570F3">
        <w:rPr>
          <w:iCs/>
          <w:sz w:val="24"/>
          <w:szCs w:val="24"/>
        </w:rPr>
        <w:t xml:space="preserve"> įkainio perskaičiavimo išsiuntimo kitai šaliai datos naujausias paskelbtas statybos </w:t>
      </w:r>
      <w:r w:rsidRPr="005570F3">
        <w:rPr>
          <w:sz w:val="24"/>
          <w:szCs w:val="24"/>
        </w:rPr>
        <w:t>sąnaudų elementų kainų i</w:t>
      </w:r>
      <w:r w:rsidR="001A0305">
        <w:rPr>
          <w:sz w:val="24"/>
          <w:szCs w:val="24"/>
        </w:rPr>
        <w:t>ndekso, labiausiai atitinkančio darbų</w:t>
      </w:r>
      <w:r w:rsidRPr="005570F3">
        <w:rPr>
          <w:sz w:val="24"/>
          <w:szCs w:val="24"/>
        </w:rPr>
        <w:t xml:space="preserve"> rūšį, reikšmė.</w:t>
      </w:r>
    </w:p>
    <w:p w14:paraId="35382951" w14:textId="7167C822" w:rsidR="005570F3" w:rsidRPr="005570F3" w:rsidRDefault="005570F3" w:rsidP="00087DB8">
      <w:pPr>
        <w:pStyle w:val="Sraopastraipa"/>
        <w:tabs>
          <w:tab w:val="left" w:pos="567"/>
        </w:tabs>
        <w:spacing w:line="276" w:lineRule="auto"/>
        <w:ind w:left="1140"/>
        <w:jc w:val="both"/>
        <w:rPr>
          <w:iCs/>
          <w:sz w:val="24"/>
          <w:szCs w:val="24"/>
        </w:rPr>
      </w:pPr>
      <w:proofErr w:type="spellStart"/>
      <w:r w:rsidRPr="005570F3">
        <w:rPr>
          <w:iCs/>
          <w:sz w:val="24"/>
          <w:szCs w:val="24"/>
        </w:rPr>
        <w:t>Ind</w:t>
      </w:r>
      <w:r w:rsidRPr="005570F3">
        <w:rPr>
          <w:iCs/>
          <w:sz w:val="24"/>
          <w:szCs w:val="24"/>
          <w:vertAlign w:val="subscript"/>
        </w:rPr>
        <w:t>pradžia</w:t>
      </w:r>
      <w:proofErr w:type="spellEnd"/>
      <w:r w:rsidRPr="005570F3">
        <w:rPr>
          <w:iCs/>
          <w:sz w:val="24"/>
          <w:szCs w:val="24"/>
        </w:rPr>
        <w:t xml:space="preserve"> – laikotarpio pradžios datos (mėnesio) statybos </w:t>
      </w:r>
      <w:r w:rsidRPr="005570F3">
        <w:rPr>
          <w:sz w:val="24"/>
          <w:szCs w:val="24"/>
        </w:rPr>
        <w:t xml:space="preserve">sąnaudų elementų kainų indekso, labiausiai atitinkančio </w:t>
      </w:r>
      <w:r w:rsidR="001A0305">
        <w:rPr>
          <w:sz w:val="24"/>
          <w:szCs w:val="24"/>
        </w:rPr>
        <w:t>darbų</w:t>
      </w:r>
      <w:r w:rsidRPr="005570F3">
        <w:rPr>
          <w:sz w:val="24"/>
          <w:szCs w:val="24"/>
        </w:rPr>
        <w:t xml:space="preserve"> rūšį, reikšmė</w:t>
      </w:r>
      <w:r w:rsidRPr="005570F3">
        <w:rPr>
          <w:iCs/>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95DD52" w14:textId="2C6D1E74" w:rsidR="005570F3" w:rsidRPr="005570F3" w:rsidRDefault="005570F3" w:rsidP="00087DB8">
      <w:pPr>
        <w:pStyle w:val="Sraopastraipa"/>
        <w:tabs>
          <w:tab w:val="left" w:pos="567"/>
        </w:tabs>
        <w:spacing w:line="276" w:lineRule="auto"/>
        <w:ind w:left="0" w:firstLine="142"/>
        <w:jc w:val="both"/>
        <w:rPr>
          <w:iCs/>
          <w:sz w:val="24"/>
          <w:szCs w:val="24"/>
        </w:rPr>
      </w:pPr>
      <w:r w:rsidRPr="005570F3">
        <w:rPr>
          <w:iCs/>
          <w:sz w:val="24"/>
          <w:szCs w:val="24"/>
        </w:rPr>
        <w:tab/>
      </w:r>
      <w:r>
        <w:rPr>
          <w:iCs/>
          <w:sz w:val="24"/>
          <w:szCs w:val="24"/>
        </w:rPr>
        <w:tab/>
      </w:r>
      <w:r w:rsidR="001A0305">
        <w:rPr>
          <w:iCs/>
          <w:sz w:val="24"/>
          <w:szCs w:val="24"/>
        </w:rPr>
        <w:t>3</w:t>
      </w:r>
      <w:r w:rsidRPr="005570F3">
        <w:rPr>
          <w:iCs/>
          <w:sz w:val="24"/>
          <w:szCs w:val="24"/>
        </w:rPr>
        <w:t>.</w:t>
      </w:r>
      <w:r w:rsidR="001A0305">
        <w:rPr>
          <w:iCs/>
          <w:sz w:val="24"/>
          <w:szCs w:val="24"/>
        </w:rPr>
        <w:t>6</w:t>
      </w:r>
      <w:r w:rsidRPr="005570F3">
        <w:rPr>
          <w:iCs/>
          <w:sz w:val="24"/>
          <w:szCs w:val="24"/>
        </w:rPr>
        <w:t>.2.</w:t>
      </w:r>
      <w:r w:rsidR="001A0305">
        <w:rPr>
          <w:iCs/>
          <w:sz w:val="24"/>
          <w:szCs w:val="24"/>
        </w:rPr>
        <w:t>4</w:t>
      </w:r>
      <w:r w:rsidRPr="005570F3">
        <w:rPr>
          <w:iCs/>
          <w:sz w:val="24"/>
          <w:szCs w:val="24"/>
        </w:rPr>
        <w:t xml:space="preserve">. Skaičiavimams indeksų reikšmės imamos keturių skaitmenų po kablelio tikslumu. Apskaičiuotas pokytis (k) tolimesniems skaičiavimams naudojamas suapvalinus iki vieno skaitmens po kablelio, o apskaičiuotas  </w:t>
      </w:r>
      <w:r w:rsidR="001A0305">
        <w:rPr>
          <w:iCs/>
          <w:sz w:val="24"/>
          <w:szCs w:val="24"/>
        </w:rPr>
        <w:t>darbų</w:t>
      </w:r>
      <w:r w:rsidRPr="005570F3">
        <w:rPr>
          <w:iCs/>
          <w:sz w:val="24"/>
          <w:szCs w:val="24"/>
        </w:rPr>
        <w:t xml:space="preserve"> įkainis „a“ suapvalinamas iki dviejų skaitmenų po kablelio.</w:t>
      </w:r>
    </w:p>
    <w:p w14:paraId="637680AA" w14:textId="5DB22054" w:rsidR="0088283D" w:rsidRPr="005570F3" w:rsidRDefault="001A0305" w:rsidP="00087DB8">
      <w:pPr>
        <w:pStyle w:val="Sraopastraipa"/>
        <w:spacing w:after="200" w:line="276" w:lineRule="auto"/>
        <w:ind w:left="426" w:firstLine="813"/>
        <w:jc w:val="both"/>
        <w:rPr>
          <w:bCs/>
          <w:sz w:val="24"/>
          <w:szCs w:val="24"/>
        </w:rPr>
      </w:pPr>
      <w:r>
        <w:rPr>
          <w:iCs/>
          <w:sz w:val="24"/>
          <w:szCs w:val="24"/>
        </w:rPr>
        <w:t>3</w:t>
      </w:r>
      <w:r w:rsidR="005570F3" w:rsidRPr="005570F3">
        <w:rPr>
          <w:iCs/>
          <w:sz w:val="24"/>
          <w:szCs w:val="24"/>
        </w:rPr>
        <w:t>.</w:t>
      </w:r>
      <w:r>
        <w:rPr>
          <w:iCs/>
          <w:sz w:val="24"/>
          <w:szCs w:val="24"/>
        </w:rPr>
        <w:t>6</w:t>
      </w:r>
      <w:r w:rsidR="005570F3" w:rsidRPr="005570F3">
        <w:rPr>
          <w:iCs/>
          <w:sz w:val="24"/>
          <w:szCs w:val="24"/>
        </w:rPr>
        <w:t xml:space="preserve">.2.5. Vėlesnis </w:t>
      </w:r>
      <w:r>
        <w:rPr>
          <w:iCs/>
          <w:sz w:val="24"/>
          <w:szCs w:val="24"/>
        </w:rPr>
        <w:t>darbų</w:t>
      </w:r>
      <w:r w:rsidR="005570F3" w:rsidRPr="005570F3">
        <w:rPr>
          <w:iCs/>
          <w:sz w:val="24"/>
          <w:szCs w:val="24"/>
        </w:rPr>
        <w:t xml:space="preserve"> įkainio perskaičiavimas negali apimti laikotarpio, už kurį jau buvo atliktas perskaičiavima</w:t>
      </w:r>
      <w:bookmarkStart w:id="1" w:name="part_cd8ef8e3b4494cec8a6594acd5007cf1"/>
      <w:bookmarkEnd w:id="1"/>
      <w:r w:rsidR="005570F3" w:rsidRPr="005570F3">
        <w:rPr>
          <w:iCs/>
          <w:sz w:val="24"/>
          <w:szCs w:val="24"/>
        </w:rPr>
        <w:t>s.</w:t>
      </w:r>
    </w:p>
    <w:p w14:paraId="637680B4" w14:textId="47A7D00D" w:rsidR="00280190" w:rsidRDefault="004E2876" w:rsidP="00087DB8">
      <w:pPr>
        <w:spacing w:after="0"/>
        <w:ind w:firstLine="1276"/>
        <w:jc w:val="center"/>
        <w:rPr>
          <w:b/>
          <w:szCs w:val="24"/>
        </w:rPr>
      </w:pPr>
      <w:r>
        <w:rPr>
          <w:b/>
          <w:szCs w:val="24"/>
        </w:rPr>
        <w:t>4</w:t>
      </w:r>
      <w:r w:rsidR="00280190">
        <w:rPr>
          <w:b/>
          <w:szCs w:val="24"/>
        </w:rPr>
        <w:t>. ATSISKAITYMŲ IR MOKĖJIMŲ TVARKA</w:t>
      </w:r>
    </w:p>
    <w:p w14:paraId="0BE552E6" w14:textId="77777777" w:rsidR="001A0305" w:rsidRDefault="001A0305" w:rsidP="00087DB8">
      <w:pPr>
        <w:spacing w:after="0"/>
        <w:ind w:firstLine="1276"/>
        <w:jc w:val="center"/>
        <w:rPr>
          <w:b/>
          <w:szCs w:val="24"/>
        </w:rPr>
      </w:pPr>
    </w:p>
    <w:p w14:paraId="637680B5" w14:textId="77777777" w:rsidR="00280190" w:rsidRDefault="004E2876" w:rsidP="00087DB8">
      <w:pPr>
        <w:spacing w:after="0"/>
        <w:ind w:firstLine="1239"/>
        <w:jc w:val="both"/>
        <w:rPr>
          <w:bCs/>
          <w:iCs/>
          <w:szCs w:val="24"/>
        </w:rPr>
      </w:pPr>
      <w:r>
        <w:rPr>
          <w:szCs w:val="24"/>
        </w:rPr>
        <w:t>4</w:t>
      </w:r>
      <w:r w:rsidR="00280190">
        <w:rPr>
          <w:szCs w:val="24"/>
        </w:rPr>
        <w:t xml:space="preserve">.1. </w:t>
      </w:r>
      <w:r w:rsidR="00280190">
        <w:rPr>
          <w:bCs/>
          <w:iCs/>
          <w:szCs w:val="24"/>
        </w:rPr>
        <w:t>Avansinis mokėjimas nenumatytas.</w:t>
      </w:r>
    </w:p>
    <w:p w14:paraId="637680B6" w14:textId="01268432" w:rsidR="00280190" w:rsidRDefault="004E2876" w:rsidP="00087DB8">
      <w:pPr>
        <w:spacing w:after="0"/>
        <w:ind w:firstLine="1276"/>
        <w:jc w:val="both"/>
        <w:rPr>
          <w:szCs w:val="24"/>
        </w:rPr>
      </w:pPr>
      <w:r>
        <w:rPr>
          <w:bCs/>
          <w:iCs/>
          <w:szCs w:val="24"/>
        </w:rPr>
        <w:t>4</w:t>
      </w:r>
      <w:r w:rsidR="008A20D1">
        <w:rPr>
          <w:bCs/>
          <w:iCs/>
          <w:szCs w:val="24"/>
        </w:rPr>
        <w:t xml:space="preserve">.2. </w:t>
      </w:r>
      <w:r w:rsidR="008A20D1" w:rsidRPr="00830590">
        <w:rPr>
          <w:szCs w:val="24"/>
        </w:rPr>
        <w:t xml:space="preserve">Rangovas už tinkamai atliktus Darbus pagal gautus atsiskaitymo dokumentus (pažymą, PVM sąskaitą faktūrą, Darbų atlikimo aktus) sumoka Rangovui ne vėliau kaip per 3 darbo dienas gavus lėšas iš AB „Via Lietuva“ arba ne vėliau kaip per 30 dienų apmokant iš savivaldybės biudžeto ar kitų šaltinių. Vėluojant finansavimui iš valstybės biudžeto, mokėjimai Rangovui atidedami, tačiau negali viršyti 60 kalendorinių dienų. Minėti atsiskaitymo dokumentui Užsakovui perduodami ne vėliau kaip iki einamojo mėnesio 20 dienos. Baigiantis metams minėtus dokumentus pateikti ne vėliau kaip iki gruodžio 8 d. Užsakovas pateiktus darbų priėmimo – perdavimo dokumentus tikrina ir pasirašo per 10 (dešimt) </w:t>
      </w:r>
      <w:r w:rsidR="00893F16">
        <w:rPr>
          <w:szCs w:val="24"/>
        </w:rPr>
        <w:t>dienų</w:t>
      </w:r>
      <w:r w:rsidR="008A20D1" w:rsidRPr="00830590">
        <w:rPr>
          <w:szCs w:val="24"/>
        </w:rPr>
        <w:t xml:space="preserve">. </w:t>
      </w:r>
      <w:r w:rsidR="00893F16">
        <w:rPr>
          <w:szCs w:val="24"/>
        </w:rPr>
        <w:t xml:space="preserve">Rangovui </w:t>
      </w:r>
      <w:r w:rsidR="008A20D1" w:rsidRPr="00830590">
        <w:rPr>
          <w:szCs w:val="24"/>
        </w:rPr>
        <w:t>nepateikus darbų priėmimo – perdavimo dokumentų nurodytu terminu, jų pateikimas ir pasirašymas atidedamas kitam mėnesiui.</w:t>
      </w:r>
      <w:r w:rsidR="008A20D1">
        <w:rPr>
          <w:szCs w:val="24"/>
        </w:rPr>
        <w:t xml:space="preserve"> </w:t>
      </w:r>
      <w:r w:rsidR="008A20D1" w:rsidRPr="00830590">
        <w:rPr>
          <w:szCs w:val="24"/>
        </w:rPr>
        <w:t>Vykdant pirkimo sutart</w:t>
      </w:r>
      <w:r w:rsidR="008A20D1" w:rsidRPr="00830590">
        <w:rPr>
          <w:rFonts w:hint="eastAsia"/>
          <w:szCs w:val="24"/>
        </w:rPr>
        <w:t>į</w:t>
      </w:r>
      <w:r w:rsidR="008A20D1" w:rsidRPr="00830590">
        <w:rPr>
          <w:szCs w:val="24"/>
        </w:rPr>
        <w:t>, prid</w:t>
      </w:r>
      <w:r w:rsidR="008A20D1" w:rsidRPr="00830590">
        <w:rPr>
          <w:rFonts w:hint="eastAsia"/>
          <w:szCs w:val="24"/>
        </w:rPr>
        <w:t>ė</w:t>
      </w:r>
      <w:r w:rsidR="008A20D1" w:rsidRPr="00830590">
        <w:rPr>
          <w:szCs w:val="24"/>
        </w:rPr>
        <w:t>tin</w:t>
      </w:r>
      <w:r w:rsidR="008A20D1" w:rsidRPr="00830590">
        <w:rPr>
          <w:rFonts w:hint="eastAsia"/>
          <w:szCs w:val="24"/>
        </w:rPr>
        <w:t>ė</w:t>
      </w:r>
      <w:r w:rsidR="008A20D1" w:rsidRPr="00830590">
        <w:rPr>
          <w:szCs w:val="24"/>
        </w:rPr>
        <w:t>s vert</w:t>
      </w:r>
      <w:r w:rsidR="008A20D1" w:rsidRPr="00830590">
        <w:rPr>
          <w:rFonts w:hint="eastAsia"/>
          <w:szCs w:val="24"/>
        </w:rPr>
        <w:t>ė</w:t>
      </w:r>
      <w:r w:rsidR="008A20D1" w:rsidRPr="00830590">
        <w:rPr>
          <w:szCs w:val="24"/>
        </w:rPr>
        <w:t>s mokes</w:t>
      </w:r>
      <w:r w:rsidR="008A20D1" w:rsidRPr="00830590">
        <w:rPr>
          <w:rFonts w:hint="eastAsia"/>
          <w:szCs w:val="24"/>
        </w:rPr>
        <w:t>č</w:t>
      </w:r>
      <w:r w:rsidR="008A20D1" w:rsidRPr="00830590">
        <w:rPr>
          <w:szCs w:val="24"/>
        </w:rPr>
        <w:t>io s</w:t>
      </w:r>
      <w:r w:rsidR="008A20D1" w:rsidRPr="00830590">
        <w:rPr>
          <w:rFonts w:hint="eastAsia"/>
          <w:szCs w:val="24"/>
        </w:rPr>
        <w:t>ą</w:t>
      </w:r>
      <w:r w:rsidR="008A20D1" w:rsidRPr="00830590">
        <w:rPr>
          <w:szCs w:val="24"/>
        </w:rPr>
        <w:t>skaitos fakt</w:t>
      </w:r>
      <w:r w:rsidR="008A20D1" w:rsidRPr="00830590">
        <w:rPr>
          <w:rFonts w:hint="eastAsia"/>
          <w:szCs w:val="24"/>
        </w:rPr>
        <w:t>ū</w:t>
      </w:r>
      <w:r w:rsidR="008A20D1" w:rsidRPr="00830590">
        <w:rPr>
          <w:szCs w:val="24"/>
        </w:rPr>
        <w:t>ros, s</w:t>
      </w:r>
      <w:r w:rsidR="008A20D1" w:rsidRPr="00830590">
        <w:rPr>
          <w:rFonts w:hint="eastAsia"/>
          <w:szCs w:val="24"/>
        </w:rPr>
        <w:t>ą</w:t>
      </w:r>
      <w:r w:rsidR="008A20D1" w:rsidRPr="00830590">
        <w:rPr>
          <w:szCs w:val="24"/>
        </w:rPr>
        <w:t>skaitos fakt</w:t>
      </w:r>
      <w:r w:rsidR="008A20D1" w:rsidRPr="00830590">
        <w:rPr>
          <w:rFonts w:hint="eastAsia"/>
          <w:szCs w:val="24"/>
        </w:rPr>
        <w:t>ū</w:t>
      </w:r>
      <w:r w:rsidR="008A20D1" w:rsidRPr="00830590">
        <w:rPr>
          <w:szCs w:val="24"/>
        </w:rPr>
        <w:t>ros, kreditiniai ir debetiniai dokumentai turi b</w:t>
      </w:r>
      <w:r w:rsidR="008A20D1" w:rsidRPr="00830590">
        <w:rPr>
          <w:rFonts w:hint="eastAsia"/>
          <w:szCs w:val="24"/>
        </w:rPr>
        <w:t>ū</w:t>
      </w:r>
      <w:r w:rsidR="008A20D1" w:rsidRPr="00830590">
        <w:rPr>
          <w:szCs w:val="24"/>
        </w:rPr>
        <w:t>ti teikiami naudojantis informacin</w:t>
      </w:r>
      <w:r w:rsidR="008A20D1" w:rsidRPr="00830590">
        <w:rPr>
          <w:rFonts w:hint="eastAsia"/>
          <w:szCs w:val="24"/>
        </w:rPr>
        <w:t>ė</w:t>
      </w:r>
      <w:r w:rsidR="008A20D1" w:rsidRPr="00830590">
        <w:rPr>
          <w:szCs w:val="24"/>
        </w:rPr>
        <w:t xml:space="preserve">s sistemos </w:t>
      </w:r>
      <w:r w:rsidR="00893F16">
        <w:rPr>
          <w:szCs w:val="24"/>
        </w:rPr>
        <w:t>SABIS</w:t>
      </w:r>
      <w:r w:rsidR="008A20D1" w:rsidRPr="00830590">
        <w:rPr>
          <w:szCs w:val="24"/>
        </w:rPr>
        <w:t xml:space="preserve"> priemon</w:t>
      </w:r>
      <w:r w:rsidR="008A20D1" w:rsidRPr="00830590">
        <w:rPr>
          <w:rFonts w:hint="eastAsia"/>
          <w:szCs w:val="24"/>
        </w:rPr>
        <w:t>ė</w:t>
      </w:r>
      <w:r w:rsidR="008A20D1" w:rsidRPr="00830590">
        <w:rPr>
          <w:szCs w:val="24"/>
        </w:rPr>
        <w:t>mis.</w:t>
      </w:r>
      <w:r w:rsidR="008A20D1">
        <w:rPr>
          <w:szCs w:val="24"/>
        </w:rPr>
        <w:t xml:space="preserve"> </w:t>
      </w:r>
    </w:p>
    <w:p w14:paraId="637680BF" w14:textId="13D705C5" w:rsidR="00794248" w:rsidRDefault="004E2876" w:rsidP="00087DB8">
      <w:pPr>
        <w:spacing w:after="0"/>
        <w:ind w:firstLine="1260"/>
        <w:jc w:val="both"/>
        <w:rPr>
          <w:bCs/>
          <w:szCs w:val="24"/>
        </w:rPr>
      </w:pPr>
      <w:r>
        <w:lastRenderedPageBreak/>
        <w:t>4</w:t>
      </w:r>
      <w:r w:rsidR="008A20D1">
        <w:t>.3</w:t>
      </w:r>
      <w:r w:rsidR="00280190">
        <w:t xml:space="preserve">. Užsakovas sumokės Rangovui už faktinę atliktų sutartyje numatytų darbų apimtį pagal darbų įkainius, neviršijant pradinės sutarties vertės, </w:t>
      </w:r>
      <w:r w:rsidR="00280190">
        <w:rPr>
          <w:rFonts w:eastAsia="Times New Roman"/>
          <w:szCs w:val="24"/>
          <w:lang w:eastAsia="lt-LT"/>
        </w:rPr>
        <w:t>nurodytos Sutarties 3.1 punkte.</w:t>
      </w:r>
    </w:p>
    <w:p w14:paraId="09E18C45" w14:textId="77777777" w:rsidR="003D1423" w:rsidRPr="003D1423" w:rsidRDefault="003D1423" w:rsidP="00087DB8">
      <w:pPr>
        <w:spacing w:after="0"/>
        <w:jc w:val="both"/>
        <w:rPr>
          <w:bCs/>
          <w:szCs w:val="24"/>
        </w:rPr>
      </w:pPr>
    </w:p>
    <w:p w14:paraId="637680C0" w14:textId="77777777" w:rsidR="00280190" w:rsidRDefault="004E2876" w:rsidP="00087DB8">
      <w:pPr>
        <w:spacing w:after="0"/>
        <w:jc w:val="center"/>
        <w:rPr>
          <w:b/>
          <w:bCs/>
          <w:szCs w:val="24"/>
        </w:rPr>
      </w:pPr>
      <w:r>
        <w:rPr>
          <w:b/>
          <w:bCs/>
          <w:szCs w:val="24"/>
        </w:rPr>
        <w:t>5</w:t>
      </w:r>
      <w:r w:rsidR="00280190">
        <w:rPr>
          <w:b/>
          <w:bCs/>
          <w:szCs w:val="24"/>
        </w:rPr>
        <w:t>. DARBŲ ATLIKIMO KOKYBĖS REIKALAVIMAI</w:t>
      </w:r>
    </w:p>
    <w:p w14:paraId="637680C1" w14:textId="77777777" w:rsidR="001D64A1" w:rsidRDefault="001D64A1" w:rsidP="00087DB8">
      <w:pPr>
        <w:shd w:val="clear" w:color="auto" w:fill="FFFFFF"/>
        <w:tabs>
          <w:tab w:val="left" w:pos="0"/>
        </w:tabs>
        <w:spacing w:after="0"/>
        <w:jc w:val="both"/>
        <w:rPr>
          <w:color w:val="000000"/>
          <w:spacing w:val="2"/>
          <w:szCs w:val="24"/>
        </w:rPr>
      </w:pPr>
    </w:p>
    <w:p w14:paraId="637680C2" w14:textId="586E2C33" w:rsidR="00FD41A2" w:rsidRDefault="004E2876" w:rsidP="00087DB8">
      <w:pPr>
        <w:shd w:val="clear" w:color="auto" w:fill="FFFFFF"/>
        <w:tabs>
          <w:tab w:val="left" w:pos="0"/>
        </w:tabs>
        <w:spacing w:after="0"/>
        <w:ind w:firstLine="1239"/>
        <w:jc w:val="both"/>
        <w:rPr>
          <w:rFonts w:eastAsia="Times New Roman"/>
          <w:szCs w:val="24"/>
          <w:lang w:eastAsia="ar-SA"/>
        </w:rPr>
      </w:pPr>
      <w:r>
        <w:rPr>
          <w:color w:val="000000"/>
          <w:spacing w:val="2"/>
          <w:szCs w:val="24"/>
        </w:rPr>
        <w:t>5</w:t>
      </w:r>
      <w:r w:rsidR="00280190">
        <w:rPr>
          <w:color w:val="000000"/>
          <w:spacing w:val="2"/>
          <w:szCs w:val="24"/>
        </w:rPr>
        <w:t xml:space="preserve">.1. </w:t>
      </w:r>
      <w:r w:rsidR="001D64A1">
        <w:rPr>
          <w:bCs/>
          <w:szCs w:val="24"/>
        </w:rPr>
        <w:t>D</w:t>
      </w:r>
      <w:r w:rsidR="0033682B">
        <w:rPr>
          <w:bCs/>
          <w:szCs w:val="24"/>
        </w:rPr>
        <w:t xml:space="preserve">arbai </w:t>
      </w:r>
      <w:r w:rsidR="0033682B">
        <w:rPr>
          <w:szCs w:val="24"/>
        </w:rPr>
        <w:t>vykdomi</w:t>
      </w:r>
      <w:r w:rsidR="00280190">
        <w:rPr>
          <w:szCs w:val="24"/>
        </w:rPr>
        <w:t xml:space="preserve"> taip, kad nuolat būtų užtikrintas nepertraukiamas ir saugus transporto bei pėsčiųjų eismas. </w:t>
      </w:r>
    </w:p>
    <w:p w14:paraId="637680C3" w14:textId="77777777" w:rsidR="00FD41A2" w:rsidRDefault="004E2876" w:rsidP="00087DB8">
      <w:pPr>
        <w:shd w:val="clear" w:color="auto" w:fill="FFFFFF"/>
        <w:tabs>
          <w:tab w:val="left" w:pos="0"/>
        </w:tabs>
        <w:spacing w:after="0"/>
        <w:ind w:firstLine="1239"/>
        <w:jc w:val="both"/>
        <w:rPr>
          <w:rFonts w:eastAsia="Times New Roman"/>
          <w:szCs w:val="24"/>
          <w:lang w:eastAsia="ar-SA"/>
        </w:rPr>
      </w:pPr>
      <w:r>
        <w:rPr>
          <w:rFonts w:eastAsia="Times New Roman"/>
          <w:szCs w:val="24"/>
          <w:lang w:eastAsia="ar-SA"/>
        </w:rPr>
        <w:t>5</w:t>
      </w:r>
      <w:r w:rsidR="00FA1550">
        <w:rPr>
          <w:rFonts w:eastAsia="Times New Roman"/>
          <w:szCs w:val="24"/>
          <w:lang w:eastAsia="ar-SA"/>
        </w:rPr>
        <w:t xml:space="preserve">.2. Darbai atliekami laikantis Techninėje specifikacijoje, šios Sutarties </w:t>
      </w:r>
      <w:r w:rsidR="00C51D99">
        <w:rPr>
          <w:rFonts w:eastAsia="Times New Roman"/>
          <w:szCs w:val="24"/>
          <w:lang w:eastAsia="ar-SA"/>
        </w:rPr>
        <w:t xml:space="preserve">1 </w:t>
      </w:r>
      <w:r w:rsidR="00FA1550">
        <w:rPr>
          <w:rFonts w:eastAsia="Times New Roman"/>
          <w:szCs w:val="24"/>
          <w:lang w:eastAsia="ar-SA"/>
        </w:rPr>
        <w:t>priede, nustatytų reikalavimų.</w:t>
      </w:r>
    </w:p>
    <w:p w14:paraId="637680C4" w14:textId="77777777" w:rsidR="00FA1550" w:rsidRPr="00FA1550" w:rsidRDefault="004E2876" w:rsidP="00087DB8">
      <w:pPr>
        <w:shd w:val="clear" w:color="auto" w:fill="FFFFFF"/>
        <w:tabs>
          <w:tab w:val="left" w:pos="0"/>
        </w:tabs>
        <w:spacing w:after="0"/>
        <w:ind w:firstLine="1239"/>
        <w:jc w:val="both"/>
        <w:rPr>
          <w:spacing w:val="-1"/>
          <w:szCs w:val="24"/>
        </w:rPr>
      </w:pPr>
      <w:r>
        <w:rPr>
          <w:rFonts w:eastAsia="Times New Roman"/>
          <w:szCs w:val="24"/>
          <w:lang w:eastAsia="ar-SA"/>
        </w:rPr>
        <w:t>5</w:t>
      </w:r>
      <w:r w:rsidR="00FA1550">
        <w:rPr>
          <w:rFonts w:eastAsia="Times New Roman"/>
          <w:szCs w:val="24"/>
          <w:lang w:eastAsia="ar-SA"/>
        </w:rPr>
        <w:t xml:space="preserve">.3. </w:t>
      </w:r>
      <w:r w:rsidR="00FA1550" w:rsidRPr="00E10117">
        <w:t>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637680C5" w14:textId="77777777" w:rsidR="00280190" w:rsidRDefault="004E2876" w:rsidP="00087DB8">
      <w:pPr>
        <w:spacing w:after="0"/>
        <w:ind w:firstLine="1276"/>
        <w:jc w:val="both"/>
        <w:rPr>
          <w:color w:val="000000"/>
          <w:szCs w:val="24"/>
        </w:rPr>
      </w:pPr>
      <w:r>
        <w:rPr>
          <w:szCs w:val="24"/>
        </w:rPr>
        <w:t>5</w:t>
      </w:r>
      <w:r w:rsidR="00FA1550">
        <w:rPr>
          <w:szCs w:val="24"/>
        </w:rPr>
        <w:t>.4</w:t>
      </w:r>
      <w:r w:rsidR="00280190">
        <w:rPr>
          <w:szCs w:val="24"/>
        </w:rPr>
        <w:t xml:space="preserve">. </w:t>
      </w:r>
      <w:r w:rsidR="00280190">
        <w:rPr>
          <w:color w:val="000000"/>
          <w:szCs w:val="24"/>
        </w:rPr>
        <w:t>Visiems darbams a</w:t>
      </w:r>
      <w:r w:rsidR="00280190">
        <w:rPr>
          <w:szCs w:val="24"/>
        </w:rPr>
        <w:t xml:space="preserve">tlikti naudojamos Lietuvos Respublikoje nustatyta tvarka sertifikuotos medžiagos, statybos produktai bei įrenginiai. Visos medžiagos bei montuojami įrenginiai privalo būti nauji. </w:t>
      </w:r>
    </w:p>
    <w:p w14:paraId="637680C6" w14:textId="77777777" w:rsidR="00280190" w:rsidRDefault="004E2876" w:rsidP="00087DB8">
      <w:pPr>
        <w:spacing w:after="0"/>
        <w:ind w:firstLine="1276"/>
        <w:jc w:val="both"/>
        <w:rPr>
          <w:szCs w:val="24"/>
        </w:rPr>
      </w:pPr>
      <w:r>
        <w:rPr>
          <w:szCs w:val="24"/>
        </w:rPr>
        <w:t>5</w:t>
      </w:r>
      <w:r w:rsidR="00FA1550">
        <w:rPr>
          <w:szCs w:val="24"/>
        </w:rPr>
        <w:t>.5</w:t>
      </w:r>
      <w:r w:rsidR="00280190">
        <w:rPr>
          <w:szCs w:val="24"/>
        </w:rPr>
        <w:t>. Atliktiems darbams Rangovas privalo suteikti ne trumpesnį nei teisės norminiuose aktuose nustatytą garantinį terminą.</w:t>
      </w:r>
    </w:p>
    <w:p w14:paraId="637680C7" w14:textId="77777777" w:rsidR="00280190" w:rsidRDefault="00280190" w:rsidP="00087DB8">
      <w:pPr>
        <w:spacing w:after="0"/>
        <w:ind w:firstLine="1276"/>
        <w:jc w:val="both"/>
        <w:rPr>
          <w:szCs w:val="24"/>
        </w:rPr>
      </w:pPr>
    </w:p>
    <w:p w14:paraId="637680C8" w14:textId="75E23D56" w:rsidR="00280190" w:rsidRDefault="004E2876" w:rsidP="00087DB8">
      <w:pPr>
        <w:spacing w:after="0"/>
        <w:jc w:val="center"/>
        <w:rPr>
          <w:b/>
          <w:bCs/>
          <w:szCs w:val="24"/>
        </w:rPr>
      </w:pPr>
      <w:r>
        <w:rPr>
          <w:b/>
          <w:bCs/>
          <w:szCs w:val="24"/>
        </w:rPr>
        <w:t>6</w:t>
      </w:r>
      <w:r w:rsidR="00280190">
        <w:rPr>
          <w:b/>
          <w:bCs/>
          <w:szCs w:val="24"/>
        </w:rPr>
        <w:t>. ŠALIŲ PAREIGOS IR TEISĖS</w:t>
      </w:r>
    </w:p>
    <w:p w14:paraId="0357F12D" w14:textId="77777777" w:rsidR="001A0305" w:rsidRDefault="001A0305" w:rsidP="00087DB8">
      <w:pPr>
        <w:spacing w:after="0"/>
        <w:jc w:val="center"/>
        <w:rPr>
          <w:b/>
          <w:bCs/>
          <w:szCs w:val="24"/>
        </w:rPr>
      </w:pPr>
    </w:p>
    <w:p w14:paraId="637680C9" w14:textId="77777777" w:rsidR="00280190" w:rsidRDefault="004E2876" w:rsidP="00087DB8">
      <w:pPr>
        <w:spacing w:after="0"/>
        <w:ind w:firstLine="1260"/>
        <w:jc w:val="both"/>
        <w:rPr>
          <w:b/>
          <w:bCs/>
          <w:i/>
          <w:iCs/>
          <w:szCs w:val="24"/>
        </w:rPr>
      </w:pPr>
      <w:r>
        <w:rPr>
          <w:b/>
          <w:bCs/>
          <w:i/>
          <w:iCs/>
          <w:szCs w:val="24"/>
        </w:rPr>
        <w:t>6</w:t>
      </w:r>
      <w:r w:rsidR="00280190">
        <w:rPr>
          <w:b/>
          <w:bCs/>
          <w:i/>
          <w:iCs/>
          <w:szCs w:val="24"/>
        </w:rPr>
        <w:t>.1. Rangovas įsipareigoja:</w:t>
      </w:r>
    </w:p>
    <w:p w14:paraId="637680CA" w14:textId="77777777" w:rsidR="00280190" w:rsidRDefault="004E2876" w:rsidP="00087DB8">
      <w:pPr>
        <w:spacing w:after="0"/>
        <w:ind w:firstLine="1260"/>
        <w:jc w:val="both"/>
        <w:rPr>
          <w:b/>
          <w:bCs/>
          <w:i/>
          <w:iCs/>
          <w:szCs w:val="24"/>
        </w:rPr>
      </w:pPr>
      <w:r>
        <w:rPr>
          <w:szCs w:val="24"/>
        </w:rPr>
        <w:t>6</w:t>
      </w:r>
      <w:r w:rsidR="00280190">
        <w:rPr>
          <w:szCs w:val="24"/>
        </w:rPr>
        <w:t>.1.1. nustatytu laiku pradėti, kokybiškai atlikti, užbaigti ir perduoti Užsakovui visus Sutartyje nurodytus Darbus ir ištaisyti defektus, nustatytus iki Darbų perdavimo Užsakovui ir (ar) per garantinį laikotarpį. Darbus atlikti pagal statybos techninių reglamentų ir kitų teisės aktų, reglamentuojančių statybos veiklą (normų, taisyklių) reikalavimus;</w:t>
      </w:r>
    </w:p>
    <w:p w14:paraId="637680CB" w14:textId="77777777" w:rsidR="00280190" w:rsidRDefault="004E2876" w:rsidP="00087DB8">
      <w:pPr>
        <w:spacing w:after="0"/>
        <w:ind w:firstLine="1276"/>
        <w:jc w:val="both"/>
        <w:rPr>
          <w:szCs w:val="24"/>
        </w:rPr>
      </w:pPr>
      <w:r>
        <w:rPr>
          <w:szCs w:val="24"/>
        </w:rPr>
        <w:t>6</w:t>
      </w:r>
      <w:r w:rsidR="00280190">
        <w:rPr>
          <w:szCs w:val="24"/>
        </w:rPr>
        <w:t>.1.2. užtikrinti objekte darbo saugumą, priešgaisrinę apsaugą, aplinkos apsaugą, remontuojamo kelio, gatvės, tako, įvažiavimo, automobilių stovėjimo aikštelės ruožo apstatymą ženklais, užtikrinančiais eismo saugumą. Saugoti priežiūros, įrengimo ir (ar) remonto darbų metu perduotas gatves, takus, įvažiavimus, automobilių stovėjimo aikšteles ir kitus inžinerinius statinius nuo sugadinimo, o sugadinus – atstatyti pirminę jų būklę arba atlyginti Užsakovui visas atstatymo išlaidas;</w:t>
      </w:r>
    </w:p>
    <w:p w14:paraId="637680D0" w14:textId="663CEB1E" w:rsidR="00F0109C" w:rsidRPr="008A0CE4" w:rsidRDefault="00441070" w:rsidP="00087DB8">
      <w:pPr>
        <w:spacing w:after="0"/>
        <w:ind w:firstLine="1298"/>
        <w:jc w:val="both"/>
        <w:rPr>
          <w:rFonts w:eastAsia="Times New Roman"/>
          <w:szCs w:val="24"/>
        </w:rPr>
      </w:pPr>
      <w:r>
        <w:rPr>
          <w:rFonts w:eastAsia="Times New Roman"/>
          <w:szCs w:val="24"/>
        </w:rPr>
        <w:t>6.1.3</w:t>
      </w:r>
      <w:r w:rsidR="00F0109C">
        <w:rPr>
          <w:rFonts w:eastAsia="Times New Roman"/>
          <w:szCs w:val="24"/>
        </w:rPr>
        <w:t xml:space="preserve">. </w:t>
      </w:r>
      <w:r w:rsidR="00F0109C" w:rsidRPr="008A0CE4">
        <w:rPr>
          <w:rFonts w:eastAsia="Times New Roman"/>
          <w:szCs w:val="24"/>
        </w:rPr>
        <w:t xml:space="preserve">nuo atliktų darbų priėmimo dienos suteikti darbams </w:t>
      </w:r>
      <w:r w:rsidR="00F0109C" w:rsidRPr="008A0CE4">
        <w:rPr>
          <w:szCs w:val="24"/>
        </w:rPr>
        <w:t xml:space="preserve">Techninėje specifikacijoje, šios sutarties priede, nurodytus </w:t>
      </w:r>
      <w:r w:rsidR="00F0109C" w:rsidRPr="008A0CE4">
        <w:rPr>
          <w:rFonts w:eastAsia="Times New Roman"/>
          <w:szCs w:val="24"/>
        </w:rPr>
        <w:t xml:space="preserve">garantinius terminus. </w:t>
      </w:r>
    </w:p>
    <w:p w14:paraId="637680D2" w14:textId="1C85CCBA" w:rsidR="00280190" w:rsidRDefault="004E2876" w:rsidP="00087DB8">
      <w:pPr>
        <w:spacing w:after="0"/>
        <w:ind w:firstLine="1276"/>
        <w:jc w:val="both"/>
        <w:rPr>
          <w:szCs w:val="24"/>
        </w:rPr>
      </w:pPr>
      <w:r>
        <w:rPr>
          <w:szCs w:val="24"/>
        </w:rPr>
        <w:t>6</w:t>
      </w:r>
      <w:r w:rsidR="00280190">
        <w:rPr>
          <w:szCs w:val="24"/>
        </w:rPr>
        <w:t>.1.</w:t>
      </w:r>
      <w:r w:rsidR="00441070">
        <w:rPr>
          <w:szCs w:val="24"/>
        </w:rPr>
        <w:t>4</w:t>
      </w:r>
      <w:r w:rsidR="00280190">
        <w:rPr>
          <w:szCs w:val="24"/>
        </w:rPr>
        <w:t xml:space="preserve">. dalyvaujant </w:t>
      </w:r>
      <w:r w:rsidR="008A20D1">
        <w:rPr>
          <w:szCs w:val="24"/>
        </w:rPr>
        <w:t>techninės priežiūros</w:t>
      </w:r>
      <w:r w:rsidR="00280190">
        <w:rPr>
          <w:szCs w:val="24"/>
        </w:rPr>
        <w:t xml:space="preserve"> atstovui apžiūrėti ir perduoti Užs</w:t>
      </w:r>
      <w:r w:rsidR="008A20D1">
        <w:rPr>
          <w:szCs w:val="24"/>
        </w:rPr>
        <w:t>akovo atstovui atliktus darbus;</w:t>
      </w:r>
    </w:p>
    <w:p w14:paraId="637680D3" w14:textId="3D8BA6F1" w:rsidR="00280190" w:rsidRDefault="004E2876" w:rsidP="00087DB8">
      <w:pPr>
        <w:spacing w:after="0"/>
        <w:ind w:firstLine="1276"/>
        <w:jc w:val="both"/>
        <w:rPr>
          <w:szCs w:val="24"/>
        </w:rPr>
      </w:pPr>
      <w:r>
        <w:rPr>
          <w:szCs w:val="24"/>
        </w:rPr>
        <w:t>6</w:t>
      </w:r>
      <w:r w:rsidR="00280190">
        <w:rPr>
          <w:szCs w:val="24"/>
        </w:rPr>
        <w:t>.1.</w:t>
      </w:r>
      <w:r w:rsidR="00441070">
        <w:rPr>
          <w:szCs w:val="24"/>
        </w:rPr>
        <w:t>5</w:t>
      </w:r>
      <w:r w:rsidR="00280190">
        <w:rPr>
          <w:szCs w:val="24"/>
        </w:rPr>
        <w:t xml:space="preserve">. per Užsakovo nurodytą ir su Rangovu suderintą protingą terminą, neatlygintinai pašalinti Užsakovo nurodytus Rangovo atliktų darbų trūkumus arba atlyginti darbų trūkumų šalinimo išlaidas Užsakovui; </w:t>
      </w:r>
    </w:p>
    <w:p w14:paraId="637680D4" w14:textId="7A48FBBE" w:rsidR="00794248" w:rsidRDefault="00441070" w:rsidP="00087DB8">
      <w:pPr>
        <w:spacing w:after="0"/>
        <w:ind w:firstLine="1276"/>
        <w:jc w:val="both"/>
        <w:rPr>
          <w:szCs w:val="24"/>
        </w:rPr>
      </w:pPr>
      <w:r>
        <w:rPr>
          <w:szCs w:val="24"/>
        </w:rPr>
        <w:t>6.1.6</w:t>
      </w:r>
      <w:r w:rsidR="00F0109C">
        <w:rPr>
          <w:szCs w:val="24"/>
        </w:rPr>
        <w:t xml:space="preserve">. </w:t>
      </w:r>
      <w:r w:rsidR="00280190">
        <w:rPr>
          <w:szCs w:val="24"/>
        </w:rPr>
        <w:t>savarankiškai apsirūpinti ir darbams atlikti naudoti Lietuvos Respublikoje nustatyta tvarka sertifikuotas medžiagas ir statybos produktus;</w:t>
      </w:r>
    </w:p>
    <w:p w14:paraId="637680D5" w14:textId="36D587D7" w:rsidR="00794248" w:rsidRPr="00794248" w:rsidRDefault="00441070" w:rsidP="00087DB8">
      <w:pPr>
        <w:spacing w:after="0"/>
        <w:ind w:firstLine="1276"/>
        <w:jc w:val="both"/>
        <w:rPr>
          <w:szCs w:val="24"/>
        </w:rPr>
      </w:pPr>
      <w:r>
        <w:rPr>
          <w:szCs w:val="24"/>
        </w:rPr>
        <w:t>6.1.7</w:t>
      </w:r>
      <w:r w:rsidR="00F0109C">
        <w:rPr>
          <w:szCs w:val="24"/>
        </w:rPr>
        <w:t xml:space="preserve">. </w:t>
      </w:r>
      <w:r w:rsidR="00280190">
        <w:rPr>
          <w:szCs w:val="24"/>
        </w:rPr>
        <w:t>ne vėliau kaip iki einamojo mėnesio</w:t>
      </w:r>
      <w:r>
        <w:rPr>
          <w:szCs w:val="24"/>
        </w:rPr>
        <w:t xml:space="preserve"> 20</w:t>
      </w:r>
      <w:r w:rsidR="00280190">
        <w:rPr>
          <w:bCs/>
          <w:szCs w:val="24"/>
        </w:rPr>
        <w:t xml:space="preserve"> </w:t>
      </w:r>
      <w:r w:rsidR="00280190">
        <w:rPr>
          <w:szCs w:val="24"/>
        </w:rPr>
        <w:t xml:space="preserve">d. pateikti Užsakovui </w:t>
      </w:r>
      <w:r w:rsidR="00280190">
        <w:rPr>
          <w:bCs/>
          <w:szCs w:val="24"/>
        </w:rPr>
        <w:t>pažymą apie atliktų darbų ir išlaidų vertę</w:t>
      </w:r>
      <w:r>
        <w:rPr>
          <w:szCs w:val="24"/>
        </w:rPr>
        <w:t xml:space="preserve"> (F-3), atliktų darbų aktus</w:t>
      </w:r>
      <w:r w:rsidR="00280190">
        <w:rPr>
          <w:szCs w:val="24"/>
        </w:rPr>
        <w:t>.</w:t>
      </w:r>
      <w:r w:rsidR="00794248">
        <w:rPr>
          <w:szCs w:val="24"/>
        </w:rPr>
        <w:t xml:space="preserve"> </w:t>
      </w:r>
      <w:r w:rsidR="00794248" w:rsidRPr="00794248">
        <w:rPr>
          <w:szCs w:val="24"/>
        </w:rPr>
        <w:t>Atliktų darbų aktuose būtina pateikti kiekvieno objekto (kelio, gatvės, tako, automobilių parkavimo aikštelės ir</w:t>
      </w:r>
      <w:r>
        <w:rPr>
          <w:szCs w:val="24"/>
        </w:rPr>
        <w:t xml:space="preserve"> kt.) ženklinimo detalius darbų. Atliktų darbų aktai ir pažymos turi būti pasirašytos techninės priežiūros atstovo. </w:t>
      </w:r>
    </w:p>
    <w:p w14:paraId="637680D6" w14:textId="0EC5C999" w:rsidR="00280190" w:rsidRDefault="00F0109C" w:rsidP="00087DB8">
      <w:pPr>
        <w:spacing w:after="0"/>
        <w:ind w:firstLine="1276"/>
        <w:jc w:val="both"/>
        <w:rPr>
          <w:rFonts w:eastAsiaTheme="minorHAnsi"/>
          <w:szCs w:val="24"/>
        </w:rPr>
      </w:pPr>
      <w:r>
        <w:rPr>
          <w:szCs w:val="24"/>
        </w:rPr>
        <w:lastRenderedPageBreak/>
        <w:t>6.1.</w:t>
      </w:r>
      <w:r w:rsidR="00441070">
        <w:rPr>
          <w:szCs w:val="24"/>
        </w:rPr>
        <w:t>8</w:t>
      </w:r>
      <w:r>
        <w:rPr>
          <w:szCs w:val="24"/>
        </w:rPr>
        <w:t xml:space="preserve">. </w:t>
      </w:r>
      <w:r w:rsidR="00853F09">
        <w:rPr>
          <w:szCs w:val="24"/>
        </w:rPr>
        <w:t>v</w:t>
      </w:r>
      <w:r w:rsidR="00853F09" w:rsidRPr="00496C15">
        <w:rPr>
          <w:szCs w:val="24"/>
        </w:rPr>
        <w:t>ykdant Sutartį</w:t>
      </w:r>
      <w:r w:rsidR="00853F09" w:rsidRPr="005244A9">
        <w:rPr>
          <w:szCs w:val="24"/>
        </w:rPr>
        <w:t xml:space="preserve">, </w:t>
      </w:r>
      <w:r w:rsidR="00853F09" w:rsidRPr="00C1767B">
        <w:rPr>
          <w:szCs w:val="24"/>
        </w:rPr>
        <w:t>sąskait</w:t>
      </w:r>
      <w:r w:rsidR="00853F09">
        <w:rPr>
          <w:szCs w:val="24"/>
        </w:rPr>
        <w:t>a</w:t>
      </w:r>
      <w:r w:rsidR="00853F09" w:rsidRPr="00C1767B">
        <w:rPr>
          <w:szCs w:val="24"/>
        </w:rPr>
        <w:t>s faktūr</w:t>
      </w:r>
      <w:r w:rsidR="00853F09">
        <w:rPr>
          <w:szCs w:val="24"/>
        </w:rPr>
        <w:t>a</w:t>
      </w:r>
      <w:r w:rsidR="00853F09" w:rsidRPr="00C1767B">
        <w:rPr>
          <w:szCs w:val="24"/>
        </w:rPr>
        <w:t>s teik</w:t>
      </w:r>
      <w:r w:rsidR="00853F09">
        <w:rPr>
          <w:szCs w:val="24"/>
        </w:rPr>
        <w:t xml:space="preserve">ti </w:t>
      </w:r>
      <w:r w:rsidR="00853F09" w:rsidRPr="00C1767B">
        <w:rPr>
          <w:szCs w:val="24"/>
        </w:rPr>
        <w:t xml:space="preserve">tik elektroniniu būdu. </w:t>
      </w:r>
      <w:r w:rsidR="00853F09" w:rsidRPr="005244A9">
        <w:rPr>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853F09">
        <w:rPr>
          <w:szCs w:val="24"/>
        </w:rPr>
        <w:t>Rangovo</w:t>
      </w:r>
      <w:r w:rsidR="00853F09" w:rsidRPr="005244A9">
        <w:rPr>
          <w:szCs w:val="24"/>
        </w:rPr>
        <w:t xml:space="preserve"> pasirinktomis priemonėmis. Europos elektroninių sąskaitų faktūrų standarto neatitinkančios elektroninės sąskaitos faktūros gali būti teikiamos tik naudojantis informacinės sistemos </w:t>
      </w:r>
      <w:r w:rsidR="00893F16">
        <w:rPr>
          <w:szCs w:val="24"/>
        </w:rPr>
        <w:t>SABIS</w:t>
      </w:r>
      <w:r w:rsidR="00853F09" w:rsidRPr="005244A9">
        <w:rPr>
          <w:szCs w:val="24"/>
        </w:rPr>
        <w:t xml:space="preserve"> priemonėmis. Šiame punkte nustatyto reikalavimo gali būti nesilaikoma tik Viešųjų pirkimų įstatymo 22 straipsnio 12 dalyje nurodytais atvejais.</w:t>
      </w:r>
      <w:r w:rsidR="00853F09">
        <w:rPr>
          <w:szCs w:val="24"/>
        </w:rPr>
        <w:t xml:space="preserve"> </w:t>
      </w:r>
      <w:r w:rsidR="00280190">
        <w:rPr>
          <w:szCs w:val="24"/>
        </w:rPr>
        <w:t xml:space="preserve">Paslauga yra apmokama Lietuvos Respublikos finansų ministro nustatyta tvarka. </w:t>
      </w:r>
    </w:p>
    <w:p w14:paraId="637680D7" w14:textId="64464E6F" w:rsidR="00280190" w:rsidRDefault="00441070" w:rsidP="00087DB8">
      <w:pPr>
        <w:spacing w:after="0"/>
        <w:ind w:firstLine="1276"/>
        <w:jc w:val="both"/>
        <w:rPr>
          <w:szCs w:val="24"/>
        </w:rPr>
      </w:pPr>
      <w:r>
        <w:rPr>
          <w:szCs w:val="24"/>
        </w:rPr>
        <w:t>6.1.9</w:t>
      </w:r>
      <w:r w:rsidR="00F0109C">
        <w:rPr>
          <w:szCs w:val="24"/>
        </w:rPr>
        <w:t xml:space="preserve">. </w:t>
      </w:r>
      <w:r w:rsidR="00280190">
        <w:rPr>
          <w:szCs w:val="24"/>
        </w:rPr>
        <w:t xml:space="preserve">darbus atlikti pats, išskyrus atvejus, kai teikiant pasiūlymą buvo nurodyta, kad Darbai bus atliekami pasitelkiant subrangovų </w:t>
      </w:r>
      <w:proofErr w:type="spellStart"/>
      <w:r w:rsidR="00280190">
        <w:rPr>
          <w:szCs w:val="24"/>
        </w:rPr>
        <w:t>pajėgumus</w:t>
      </w:r>
      <w:proofErr w:type="spellEnd"/>
      <w:r w:rsidR="00280190">
        <w:rPr>
          <w:szCs w:val="24"/>
        </w:rPr>
        <w:t>. Rangovo pateiktame pasiūlyme nurodyti subrangovai Sutarties vykdymo metu, esant Sutartyje numatytoms aplinkybėms, gali būti keičiami tik gavus raštišką Užsakovo pritarimą. Keičiami subrangovai privalo atitikti pirkimo dokumentuose nurodytus minimalius kvalifikacinius reikalavimus;</w:t>
      </w:r>
    </w:p>
    <w:p w14:paraId="637680D8" w14:textId="394B6111" w:rsidR="00280190" w:rsidRDefault="00441070" w:rsidP="00087DB8">
      <w:pPr>
        <w:spacing w:after="0"/>
        <w:ind w:firstLine="1276"/>
        <w:jc w:val="both"/>
        <w:rPr>
          <w:szCs w:val="24"/>
        </w:rPr>
      </w:pPr>
      <w:r>
        <w:rPr>
          <w:szCs w:val="24"/>
        </w:rPr>
        <w:t>6.1.10</w:t>
      </w:r>
      <w:r w:rsidR="00F0109C">
        <w:rPr>
          <w:szCs w:val="24"/>
        </w:rPr>
        <w:t xml:space="preserve">. </w:t>
      </w:r>
      <w:r w:rsidR="00280190">
        <w:rPr>
          <w:szCs w:val="24"/>
        </w:rPr>
        <w:t>darbų atlikimui, esant reikalui, gauti leidimus arba sutikimus atlikti Darbus apsauginėse zonose (elektros tinklų, ryšių linijų, magistralinių vamzdynų), nutiestų požeminių komunikacijų vietose ir kt.;</w:t>
      </w:r>
    </w:p>
    <w:p w14:paraId="637680D9" w14:textId="20ABA9CD" w:rsidR="00F0109C" w:rsidRDefault="00441070" w:rsidP="00087DB8">
      <w:pPr>
        <w:spacing w:after="0"/>
        <w:ind w:firstLine="1276"/>
        <w:jc w:val="both"/>
        <w:rPr>
          <w:szCs w:val="24"/>
        </w:rPr>
      </w:pPr>
      <w:r>
        <w:rPr>
          <w:szCs w:val="24"/>
        </w:rPr>
        <w:t>6.1.11</w:t>
      </w:r>
      <w:r w:rsidR="00F0109C">
        <w:rPr>
          <w:szCs w:val="24"/>
        </w:rPr>
        <w:t xml:space="preserve">. </w:t>
      </w:r>
      <w:r w:rsidR="00280190">
        <w:rPr>
          <w:szCs w:val="24"/>
        </w:rPr>
        <w:t xml:space="preserve">atsižvelgiant į tai, kad Rangovo kvalifikacija dėl teisės verstis atitinkama veikla tikrinama ne visa apimtimi, Rangovas Užsakovui  įsipareigoja, kad </w:t>
      </w:r>
      <w:r w:rsidR="00F0109C">
        <w:rPr>
          <w:szCs w:val="24"/>
        </w:rPr>
        <w:t>S</w:t>
      </w:r>
      <w:r w:rsidR="00280190">
        <w:rPr>
          <w:szCs w:val="24"/>
        </w:rPr>
        <w:t xml:space="preserve">utartį vykdys tik tokią teisę turintys asmenys. </w:t>
      </w:r>
    </w:p>
    <w:p w14:paraId="637680DA" w14:textId="77777777" w:rsidR="00F0109C" w:rsidRDefault="00F0109C" w:rsidP="00087DB8">
      <w:pPr>
        <w:spacing w:after="0"/>
        <w:ind w:firstLine="1276"/>
        <w:jc w:val="both"/>
        <w:rPr>
          <w:szCs w:val="24"/>
        </w:rPr>
      </w:pPr>
    </w:p>
    <w:p w14:paraId="637680DB" w14:textId="77777777" w:rsidR="00280190" w:rsidRPr="00F0109C" w:rsidRDefault="00280190" w:rsidP="00087DB8">
      <w:pPr>
        <w:spacing w:after="0"/>
        <w:ind w:firstLine="1276"/>
        <w:jc w:val="both"/>
        <w:rPr>
          <w:szCs w:val="24"/>
        </w:rPr>
      </w:pPr>
      <w:r>
        <w:rPr>
          <w:b/>
          <w:bCs/>
          <w:i/>
          <w:iCs/>
          <w:szCs w:val="24"/>
        </w:rPr>
        <w:t>7.2. Užsakovas įsipareigoja:</w:t>
      </w:r>
    </w:p>
    <w:p w14:paraId="637680DC" w14:textId="77777777" w:rsidR="00280190" w:rsidRDefault="00280190" w:rsidP="00087DB8">
      <w:pPr>
        <w:spacing w:after="0"/>
        <w:ind w:firstLine="1276"/>
        <w:jc w:val="both"/>
        <w:rPr>
          <w:szCs w:val="24"/>
        </w:rPr>
      </w:pPr>
      <w:r>
        <w:rPr>
          <w:szCs w:val="24"/>
        </w:rPr>
        <w:t>7.2.1. vykdyti darbų techninę priežiūrą;</w:t>
      </w:r>
    </w:p>
    <w:p w14:paraId="637680DD" w14:textId="235F7123" w:rsidR="00280190" w:rsidRDefault="00280190" w:rsidP="00087DB8">
      <w:pPr>
        <w:spacing w:after="0"/>
        <w:ind w:firstLine="1276"/>
        <w:jc w:val="both"/>
        <w:rPr>
          <w:szCs w:val="24"/>
        </w:rPr>
      </w:pPr>
      <w:r>
        <w:rPr>
          <w:szCs w:val="24"/>
        </w:rPr>
        <w:t xml:space="preserve">7.2.2. dalyvaujant </w:t>
      </w:r>
      <w:r w:rsidR="006F7B01">
        <w:rPr>
          <w:szCs w:val="24"/>
        </w:rPr>
        <w:t>Rangovo</w:t>
      </w:r>
      <w:r>
        <w:rPr>
          <w:szCs w:val="24"/>
        </w:rPr>
        <w:t xml:space="preserve"> atstovui apžiūrėti ir priimti Rangovo atliktus darbus; </w:t>
      </w:r>
    </w:p>
    <w:p w14:paraId="637680DE" w14:textId="77777777" w:rsidR="00280190" w:rsidRDefault="00280190" w:rsidP="00087DB8">
      <w:pPr>
        <w:spacing w:after="0"/>
        <w:ind w:firstLine="1276"/>
        <w:jc w:val="both"/>
        <w:rPr>
          <w:szCs w:val="24"/>
        </w:rPr>
      </w:pPr>
      <w:r>
        <w:rPr>
          <w:szCs w:val="24"/>
        </w:rPr>
        <w:t>7.2.3. pastebėjęs nukrypimus nuo šios sutarties sąlygų, bloginančius darbų rezultato kokybę, ar kitus trūkumus, nedelsdamas apie tai pranešti Rangovui;</w:t>
      </w:r>
    </w:p>
    <w:p w14:paraId="637680DF" w14:textId="77777777" w:rsidR="00280190" w:rsidRDefault="00280190" w:rsidP="00087DB8">
      <w:pPr>
        <w:spacing w:after="0"/>
        <w:ind w:firstLine="1276"/>
        <w:jc w:val="both"/>
        <w:rPr>
          <w:szCs w:val="24"/>
        </w:rPr>
      </w:pPr>
      <w:r>
        <w:rPr>
          <w:szCs w:val="24"/>
        </w:rPr>
        <w:t xml:space="preserve">7.2.4. </w:t>
      </w:r>
      <w:r>
        <w:rPr>
          <w:bCs/>
          <w:szCs w:val="24"/>
        </w:rPr>
        <w:t xml:space="preserve">apmokėti už Rangovo faktiškai atliktus ir iš Rangovo priimtus darbus </w:t>
      </w:r>
      <w:r>
        <w:rPr>
          <w:szCs w:val="24"/>
        </w:rPr>
        <w:t xml:space="preserve">pagal gautus iš </w:t>
      </w:r>
      <w:r>
        <w:rPr>
          <w:bCs/>
          <w:szCs w:val="24"/>
        </w:rPr>
        <w:t xml:space="preserve">Rangovo </w:t>
      </w:r>
      <w:r>
        <w:rPr>
          <w:szCs w:val="24"/>
        </w:rPr>
        <w:t>atsiskaitymo dokumentus:</w:t>
      </w:r>
    </w:p>
    <w:p w14:paraId="637680E0" w14:textId="5F6EB6F8" w:rsidR="00280190" w:rsidRPr="00B3691F" w:rsidRDefault="00280190" w:rsidP="00087DB8">
      <w:pPr>
        <w:spacing w:after="0"/>
        <w:ind w:firstLine="1276"/>
        <w:jc w:val="both"/>
        <w:rPr>
          <w:szCs w:val="24"/>
        </w:rPr>
      </w:pPr>
      <w:r>
        <w:rPr>
          <w:szCs w:val="24"/>
        </w:rPr>
        <w:t>7.2.4.1</w:t>
      </w:r>
      <w:r w:rsidRPr="007A7D7D">
        <w:rPr>
          <w:szCs w:val="24"/>
        </w:rPr>
        <w:t xml:space="preserve">. per </w:t>
      </w:r>
      <w:r w:rsidR="00441070">
        <w:rPr>
          <w:szCs w:val="24"/>
        </w:rPr>
        <w:t>3</w:t>
      </w:r>
      <w:r w:rsidRPr="007A7D7D">
        <w:rPr>
          <w:szCs w:val="24"/>
        </w:rPr>
        <w:t xml:space="preserve"> darbo dien</w:t>
      </w:r>
      <w:r w:rsidR="00C70410" w:rsidRPr="007A7D7D">
        <w:rPr>
          <w:szCs w:val="24"/>
        </w:rPr>
        <w:t>ų</w:t>
      </w:r>
      <w:r w:rsidRPr="007A7D7D">
        <w:rPr>
          <w:szCs w:val="24"/>
        </w:rPr>
        <w:t xml:space="preserve"> po lėšų gavimo iš </w:t>
      </w:r>
      <w:r w:rsidR="00C70410" w:rsidRPr="007A7D7D">
        <w:rPr>
          <w:szCs w:val="24"/>
        </w:rPr>
        <w:t xml:space="preserve">AB </w:t>
      </w:r>
      <w:r w:rsidR="00441070">
        <w:rPr>
          <w:szCs w:val="24"/>
        </w:rPr>
        <w:t>Via Lietuva</w:t>
      </w:r>
      <w:r w:rsidRPr="007A7D7D">
        <w:rPr>
          <w:szCs w:val="24"/>
        </w:rPr>
        <w:t xml:space="preserve">, bet ne vėliau kaip per 60 </w:t>
      </w:r>
      <w:r w:rsidRPr="00B3691F">
        <w:rPr>
          <w:szCs w:val="24"/>
        </w:rPr>
        <w:t>kalendorinių dienų nuo sąskaitos faktūros gavimo dienos;</w:t>
      </w:r>
      <w:r w:rsidR="00C26185" w:rsidRPr="00B3691F">
        <w:rPr>
          <w:szCs w:val="24"/>
        </w:rPr>
        <w:t xml:space="preserve"> </w:t>
      </w:r>
    </w:p>
    <w:p w14:paraId="637680E1" w14:textId="77777777" w:rsidR="00280190" w:rsidRPr="00B3691F" w:rsidRDefault="00280190" w:rsidP="00087DB8">
      <w:pPr>
        <w:spacing w:after="0"/>
        <w:ind w:firstLine="1276"/>
        <w:jc w:val="both"/>
        <w:rPr>
          <w:szCs w:val="24"/>
        </w:rPr>
      </w:pPr>
      <w:r w:rsidRPr="00B3691F">
        <w:rPr>
          <w:szCs w:val="24"/>
        </w:rPr>
        <w:t>7.2.4.2. per 30 dienų, kai darbai finansuojami kitomis lėšomis nuo sąskaitos faktūros gavimo dienos.</w:t>
      </w:r>
    </w:p>
    <w:p w14:paraId="637680E2" w14:textId="77777777" w:rsidR="00280190" w:rsidRPr="00B3691F" w:rsidRDefault="00280190" w:rsidP="00087DB8">
      <w:pPr>
        <w:spacing w:after="0"/>
        <w:ind w:firstLine="1260"/>
        <w:jc w:val="both"/>
        <w:rPr>
          <w:b/>
          <w:bCs/>
          <w:i/>
          <w:iCs/>
          <w:szCs w:val="24"/>
        </w:rPr>
      </w:pPr>
      <w:r w:rsidRPr="00B3691F">
        <w:rPr>
          <w:b/>
          <w:bCs/>
          <w:i/>
          <w:iCs/>
          <w:szCs w:val="24"/>
        </w:rPr>
        <w:t>7.3. Užsakovas turi teisę:</w:t>
      </w:r>
    </w:p>
    <w:p w14:paraId="637680E3" w14:textId="7156CC5C" w:rsidR="00280190" w:rsidRPr="00B3691F" w:rsidRDefault="00280190" w:rsidP="00087DB8">
      <w:pPr>
        <w:spacing w:after="0"/>
        <w:ind w:firstLine="1276"/>
        <w:jc w:val="both"/>
        <w:rPr>
          <w:szCs w:val="24"/>
        </w:rPr>
      </w:pPr>
      <w:r w:rsidRPr="00B3691F">
        <w:rPr>
          <w:rFonts w:eastAsia="Times New Roman"/>
          <w:szCs w:val="24"/>
          <w:lang w:eastAsia="lt-LT"/>
        </w:rPr>
        <w:t xml:space="preserve">7.3.1. kontroliuoti ir prižiūrėti atliekamų darbų eigą ir kokybę, Rangovo tiekiamų medžiagų kokybę, Užsakovo perduodamų medžiagų naudojimą; </w:t>
      </w:r>
    </w:p>
    <w:p w14:paraId="637680E4" w14:textId="77777777" w:rsidR="00280190" w:rsidRPr="00B3691F" w:rsidRDefault="00280190" w:rsidP="00087DB8">
      <w:pPr>
        <w:spacing w:after="0"/>
        <w:ind w:firstLine="1276"/>
        <w:jc w:val="both"/>
        <w:rPr>
          <w:szCs w:val="24"/>
        </w:rPr>
      </w:pPr>
      <w:r w:rsidRPr="00B3691F">
        <w:rPr>
          <w:szCs w:val="24"/>
        </w:rPr>
        <w:t>7.3.2. nukrypimus nuo kokybės reikalavimų ar kitus trūkumus fiksuoti vienkartinio patikrinimo aktais ir reikalauti per suderintą protingą terminą neatlygintinai pašalinti nurodytus trūkumus;</w:t>
      </w:r>
    </w:p>
    <w:p w14:paraId="637680E5" w14:textId="77777777" w:rsidR="00280190" w:rsidRDefault="00280190" w:rsidP="00087DB8">
      <w:pPr>
        <w:spacing w:after="0"/>
        <w:ind w:firstLine="1276"/>
        <w:jc w:val="both"/>
        <w:rPr>
          <w:szCs w:val="24"/>
        </w:rPr>
      </w:pPr>
      <w:r>
        <w:rPr>
          <w:szCs w:val="24"/>
        </w:rPr>
        <w:t>7.3.3. pareikšti reikalavimus dėl darbų rezultato trūkumų, kurie buvo nustatyti per garantinį terminą;</w:t>
      </w:r>
    </w:p>
    <w:p w14:paraId="637680E6" w14:textId="77777777" w:rsidR="00280190" w:rsidRDefault="00280190" w:rsidP="00087DB8">
      <w:pPr>
        <w:spacing w:after="0"/>
        <w:ind w:firstLine="1276"/>
        <w:jc w:val="both"/>
        <w:rPr>
          <w:szCs w:val="24"/>
        </w:rPr>
      </w:pPr>
      <w:r>
        <w:rPr>
          <w:szCs w:val="24"/>
        </w:rPr>
        <w:t>7.3.4. pareikšti Rangovui pretenziją arba nesikreipdamas į teismą vienašališkai nutraukti Sutartį, pranešdamas apie tai raštu prieš 10 dienų jeigu:</w:t>
      </w:r>
    </w:p>
    <w:p w14:paraId="637680E7" w14:textId="77777777" w:rsidR="00280190" w:rsidRDefault="00280190" w:rsidP="00087DB8">
      <w:pPr>
        <w:spacing w:after="0"/>
        <w:ind w:firstLine="1276"/>
        <w:jc w:val="both"/>
        <w:rPr>
          <w:szCs w:val="24"/>
        </w:rPr>
      </w:pPr>
      <w:r>
        <w:rPr>
          <w:szCs w:val="24"/>
        </w:rPr>
        <w:lastRenderedPageBreak/>
        <w:t>7.3.4.1. Rangovas nepradeda laiku vykdyti Sutarties arba darbus atlieka taip lėtai, kad juos baigti iki termino pabaigos pasidaro aiškiai neįmanoma;</w:t>
      </w:r>
    </w:p>
    <w:p w14:paraId="637680E8" w14:textId="77777777" w:rsidR="00280190" w:rsidRDefault="00280190" w:rsidP="00087DB8">
      <w:pPr>
        <w:spacing w:after="0"/>
        <w:ind w:firstLine="1276"/>
        <w:jc w:val="both"/>
        <w:rPr>
          <w:szCs w:val="24"/>
        </w:rPr>
      </w:pPr>
      <w:r>
        <w:rPr>
          <w:szCs w:val="24"/>
        </w:rPr>
        <w:t>7.3.4.2. darbų atlikimo metu pasidaro aišku, kad jie nebus tinkamai atlikti.</w:t>
      </w:r>
    </w:p>
    <w:p w14:paraId="637680E9" w14:textId="77777777" w:rsidR="00280190" w:rsidRDefault="00280190" w:rsidP="00087DB8">
      <w:pPr>
        <w:spacing w:after="0"/>
        <w:ind w:firstLine="1260"/>
        <w:jc w:val="both"/>
        <w:rPr>
          <w:szCs w:val="24"/>
        </w:rPr>
      </w:pPr>
      <w:r>
        <w:rPr>
          <w:szCs w:val="24"/>
        </w:rPr>
        <w:t>7.3.5. Jei Rangovo atlikti darbai nepatenkina Užsakovo arba jei Rangovas nevykdo kokios nors sutarties sąlygos, termino ar įsipareigojimo, kurias jis privalo vykdyti, arba atsisako, arba nepaiso bet kokio nurodymo, kuriuos pateikti turi teisę Užsakovas, raštu pranešti Rangovui apie tokio nurodymo nevykdymą ir pareikalauti, kad Rangovas ištaisytų pranešime nurodytus pažeidimus.</w:t>
      </w:r>
    </w:p>
    <w:p w14:paraId="637680EA" w14:textId="77777777" w:rsidR="00280190" w:rsidRDefault="00280190" w:rsidP="00087DB8">
      <w:pPr>
        <w:spacing w:after="0"/>
        <w:ind w:firstLine="1260"/>
        <w:jc w:val="both"/>
        <w:rPr>
          <w:szCs w:val="24"/>
        </w:rPr>
      </w:pPr>
      <w:r>
        <w:rPr>
          <w:szCs w:val="24"/>
        </w:rPr>
        <w:t>Jei 5 (penkių) kalendorinių dienų laikotarpyje po tokio pranešimo išsiuntimo Rangovui dienos, Rangovas nepateikia Užsakovui tinkamų patvirtinimų arba užtikrinimų, kad sąlygų pažeidimas yra pašalintas, arba darbas yra tinkamai atliktas, arba nepateikia pagrįstų motyvų, dėl kurių Užsakovas neturėtų pasinaudoti šiame punkte suteikiamomis teisėmis, tai Užsakovas turi teisę vienašališkai savo pasirinkimu pasinaudoti šiomis teisėmis:</w:t>
      </w:r>
    </w:p>
    <w:p w14:paraId="637680EB" w14:textId="77777777" w:rsidR="00280190" w:rsidRDefault="00280190" w:rsidP="00087DB8">
      <w:pPr>
        <w:spacing w:after="0"/>
        <w:ind w:firstLine="1276"/>
        <w:jc w:val="both"/>
        <w:rPr>
          <w:szCs w:val="24"/>
        </w:rPr>
      </w:pPr>
      <w:r>
        <w:rPr>
          <w:bCs/>
          <w:iCs/>
          <w:szCs w:val="24"/>
        </w:rPr>
        <w:t>7.3.5.1.</w:t>
      </w:r>
      <w:r>
        <w:rPr>
          <w:b/>
          <w:bCs/>
          <w:i/>
          <w:iCs/>
          <w:szCs w:val="24"/>
        </w:rPr>
        <w:t xml:space="preserve"> </w:t>
      </w:r>
      <w:r>
        <w:rPr>
          <w:szCs w:val="24"/>
        </w:rPr>
        <w:t>sustabdyti atsiskaitymus pagal sutartį, kol nebus pašalinti trūkumai;</w:t>
      </w:r>
    </w:p>
    <w:p w14:paraId="637680EC" w14:textId="02312DBB" w:rsidR="00280190" w:rsidRDefault="00280190" w:rsidP="00087DB8">
      <w:pPr>
        <w:spacing w:after="0"/>
        <w:ind w:firstLine="1276"/>
        <w:jc w:val="both"/>
        <w:rPr>
          <w:szCs w:val="24"/>
        </w:rPr>
      </w:pPr>
      <w:r>
        <w:rPr>
          <w:szCs w:val="24"/>
        </w:rPr>
        <w:t>7.3.5.2. nesikreipdama</w:t>
      </w:r>
      <w:r w:rsidR="00441070">
        <w:rPr>
          <w:szCs w:val="24"/>
        </w:rPr>
        <w:t>s</w:t>
      </w:r>
      <w:r>
        <w:rPr>
          <w:szCs w:val="24"/>
        </w:rPr>
        <w:t xml:space="preserve"> į teismą, nutraukti sutartį;</w:t>
      </w:r>
    </w:p>
    <w:p w14:paraId="637680ED" w14:textId="77777777" w:rsidR="00280190" w:rsidRDefault="00280190" w:rsidP="00087DB8">
      <w:pPr>
        <w:spacing w:after="0"/>
        <w:ind w:firstLine="1276"/>
        <w:jc w:val="both"/>
        <w:rPr>
          <w:szCs w:val="24"/>
        </w:rPr>
      </w:pPr>
      <w:r>
        <w:rPr>
          <w:szCs w:val="24"/>
        </w:rPr>
        <w:t>7.3.5.3. taikyti kitas sutartyje nustatytas sankcijas.</w:t>
      </w:r>
    </w:p>
    <w:p w14:paraId="637680EE" w14:textId="77777777" w:rsidR="00280190" w:rsidRDefault="00280190" w:rsidP="00087DB8">
      <w:pPr>
        <w:spacing w:after="0"/>
        <w:ind w:firstLine="1260"/>
        <w:jc w:val="both"/>
        <w:rPr>
          <w:bCs/>
          <w:iCs/>
          <w:szCs w:val="24"/>
        </w:rPr>
      </w:pPr>
      <w:r>
        <w:rPr>
          <w:bCs/>
          <w:iCs/>
          <w:szCs w:val="24"/>
        </w:rPr>
        <w:t xml:space="preserve">7.4. Rangovas turi teisę </w:t>
      </w:r>
      <w:r>
        <w:rPr>
          <w:szCs w:val="24"/>
        </w:rPr>
        <w:t>vietoj Užsakovo nustatytų Rangovo atliktų darbų trūkumų pašalinimo atlikti darbus iš naujo.</w:t>
      </w:r>
    </w:p>
    <w:p w14:paraId="637680EF" w14:textId="77777777" w:rsidR="00280190" w:rsidRDefault="00280190" w:rsidP="00087DB8">
      <w:pPr>
        <w:spacing w:after="0"/>
        <w:ind w:firstLine="1276"/>
        <w:jc w:val="both"/>
        <w:rPr>
          <w:szCs w:val="24"/>
        </w:rPr>
      </w:pPr>
      <w:r>
        <w:rPr>
          <w:szCs w:val="24"/>
        </w:rPr>
        <w:t xml:space="preserve">7.5. Užsakovas turi teisę nemokėti už nekokybiškai atliktą darbą arba atsiradus trūkumams ar defektams sustabdyti darbus iki trūkumai ar defektai bus pašalinti. </w:t>
      </w:r>
    </w:p>
    <w:p w14:paraId="637680F0" w14:textId="77777777" w:rsidR="00280190" w:rsidRDefault="00280190" w:rsidP="00087DB8">
      <w:pPr>
        <w:spacing w:after="0"/>
        <w:rPr>
          <w:b/>
          <w:bCs/>
          <w:szCs w:val="24"/>
        </w:rPr>
      </w:pPr>
    </w:p>
    <w:p w14:paraId="637680F1" w14:textId="1248DFC1" w:rsidR="00280190" w:rsidRDefault="00280190" w:rsidP="00087DB8">
      <w:pPr>
        <w:spacing w:after="0"/>
        <w:jc w:val="center"/>
        <w:rPr>
          <w:b/>
          <w:bCs/>
          <w:szCs w:val="24"/>
        </w:rPr>
      </w:pPr>
      <w:r>
        <w:rPr>
          <w:b/>
          <w:bCs/>
          <w:szCs w:val="24"/>
        </w:rPr>
        <w:t>8. ŠALIŲ ATSAKOMYBĖ IR SANKCIJOS</w:t>
      </w:r>
    </w:p>
    <w:p w14:paraId="10BC99E7" w14:textId="77777777" w:rsidR="00441070" w:rsidRDefault="00441070" w:rsidP="00087DB8">
      <w:pPr>
        <w:spacing w:after="0"/>
        <w:jc w:val="center"/>
        <w:rPr>
          <w:b/>
          <w:bCs/>
          <w:szCs w:val="24"/>
        </w:rPr>
      </w:pPr>
    </w:p>
    <w:p w14:paraId="637680F2"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8.1. Jeigu darbai atlikti nukrypstant nuo Sutarties sąlygų, dėl kurių darbų rezultatas negali būti naudojamas pagal sutartyje nurodytą paskirtį arba pablogėja jo naudojimo pagal sutartyje nurodytą paskirtį galimybės (sąlygos), tai Užsakovas savo pasirinkimu turi teisę, reikalauti iš Rangovo:</w:t>
      </w:r>
    </w:p>
    <w:p w14:paraId="637680F3"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1) neatlygintinai pašalinti trūkumus per protingą terminą;</w:t>
      </w:r>
    </w:p>
    <w:p w14:paraId="637680F4"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2) atitinkamai sumažinti darbų kainą;</w:t>
      </w:r>
    </w:p>
    <w:p w14:paraId="637680F5"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3) atlyginti trūkumų šalinimo išlaidas, jeigu užsakovo teisė pašalinti trūkumus buvo numatyta rangos sutartyje.</w:t>
      </w:r>
    </w:p>
    <w:p w14:paraId="637680F6"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8.2. Rangovas vietoj trūkumų pašalinimo turi teisę neatlygintinai atlikti darbą iš naujo ir atlyginti Užsakovui dėl sutarties įvykdymo termino praleidimo padarytus nuostolius. Šiuo atveju Užsakovas privalo grąžinti perduotąjį darbų rezultatą Rangovui, jeigu jį grąžinti, atsižvelgiant į darbų pobūdį, yra įmanoma.</w:t>
      </w:r>
    </w:p>
    <w:p w14:paraId="637680F7" w14:textId="77777777" w:rsidR="00280190" w:rsidRDefault="00280190" w:rsidP="00087DB8">
      <w:pPr>
        <w:shd w:val="clear" w:color="auto" w:fill="FFFFFF"/>
        <w:spacing w:after="0"/>
        <w:ind w:firstLine="1276"/>
        <w:jc w:val="both"/>
        <w:rPr>
          <w:rFonts w:eastAsia="Times New Roman"/>
          <w:color w:val="000000"/>
          <w:szCs w:val="24"/>
          <w:lang w:eastAsia="lt-LT"/>
        </w:rPr>
      </w:pPr>
      <w:r>
        <w:rPr>
          <w:rFonts w:eastAsia="Times New Roman"/>
          <w:color w:val="000000"/>
          <w:szCs w:val="24"/>
          <w:lang w:eastAsia="lt-LT"/>
        </w:rPr>
        <w:t>8.3. Jeigu Rangovas Sutarties pažeidimų ar kitokių trūkumų per protingą terminą nepašalina arba trūkumai yra esminiai ir nepašalinami, Užsakovas turi teisę nutraukti sutartį ir reikalauti atlyginti nuostolius.</w:t>
      </w:r>
    </w:p>
    <w:p w14:paraId="637680F8" w14:textId="77777777" w:rsidR="00280190" w:rsidRPr="00896527" w:rsidRDefault="00FA1550" w:rsidP="00087DB8">
      <w:pPr>
        <w:spacing w:after="0"/>
        <w:ind w:firstLine="1276"/>
        <w:jc w:val="both"/>
        <w:rPr>
          <w:szCs w:val="24"/>
        </w:rPr>
      </w:pPr>
      <w:r>
        <w:rPr>
          <w:szCs w:val="24"/>
        </w:rPr>
        <w:t>8.4</w:t>
      </w:r>
      <w:r w:rsidR="00280190">
        <w:rPr>
          <w:szCs w:val="24"/>
        </w:rPr>
        <w:t xml:space="preserve">. Užsakovas, uždelsęs sumokėti Rangovui priklausančias sumas Sutartyje nustatyta tvarka ir terminais, moka Rangovui 0,02 </w:t>
      </w:r>
      <w:r w:rsidR="00280190">
        <w:rPr>
          <w:bCs/>
          <w:szCs w:val="24"/>
        </w:rPr>
        <w:t>(dviejų šimtųjų)</w:t>
      </w:r>
      <w:r w:rsidR="00280190">
        <w:rPr>
          <w:szCs w:val="24"/>
        </w:rPr>
        <w:t xml:space="preserve"> procento delspinigių už kiekvieną pavėluotą dieną </w:t>
      </w:r>
      <w:r w:rsidR="00280190" w:rsidRPr="00896527">
        <w:rPr>
          <w:szCs w:val="24"/>
        </w:rPr>
        <w:t>nuo ne laiku apmokėtos sumos.</w:t>
      </w:r>
    </w:p>
    <w:p w14:paraId="637680F9" w14:textId="77777777" w:rsidR="00F41A7C" w:rsidRPr="00896527" w:rsidRDefault="00F41A7C" w:rsidP="00087DB8">
      <w:pPr>
        <w:pStyle w:val="Pagrindiniotekstotrauka2"/>
        <w:spacing w:line="276" w:lineRule="auto"/>
        <w:rPr>
          <w:szCs w:val="24"/>
          <w:lang w:val="lt-LT"/>
        </w:rPr>
      </w:pPr>
      <w:r w:rsidRPr="00896527">
        <w:rPr>
          <w:szCs w:val="24"/>
          <w:lang w:val="lt-LT"/>
        </w:rPr>
        <w:t>8.5. Jeigu Rangovas vėluoja atlikti bet kokį Darbą ar Darbų grupę nepateikia Užsakovui pagrįstų įrodymų, pateisinančių Darbų vėlavimą, Užsakovas gali reikalauti sumokėti delspinigius dėl vėlavimo, kurių dydis 0,02 (dviejų šimtųjų) procento už kiekvieną pavėluotą dieną nuo neatliktų darbų sumos.</w:t>
      </w:r>
    </w:p>
    <w:p w14:paraId="637680FA" w14:textId="63AADDA8" w:rsidR="00F41A7C" w:rsidRPr="00D05434" w:rsidRDefault="00F41A7C" w:rsidP="00087DB8">
      <w:pPr>
        <w:pStyle w:val="Pagrindiniotekstotrauka2"/>
        <w:spacing w:line="276" w:lineRule="auto"/>
        <w:rPr>
          <w:szCs w:val="24"/>
        </w:rPr>
      </w:pPr>
      <w:r w:rsidRPr="00896527">
        <w:rPr>
          <w:szCs w:val="24"/>
          <w:lang w:val="lt-LT"/>
        </w:rPr>
        <w:lastRenderedPageBreak/>
        <w:t>8.6</w:t>
      </w:r>
      <w:r w:rsidR="00280190" w:rsidRPr="00896527">
        <w:rPr>
          <w:szCs w:val="24"/>
          <w:lang w:val="lt-LT"/>
        </w:rPr>
        <w:t xml:space="preserve">. </w:t>
      </w:r>
      <w:r w:rsidRPr="00896527">
        <w:rPr>
          <w:szCs w:val="24"/>
          <w:lang w:val="lt-LT"/>
        </w:rPr>
        <w:t>Per Užsakovo</w:t>
      </w:r>
      <w:r w:rsidRPr="00896527">
        <w:rPr>
          <w:bCs/>
          <w:szCs w:val="24"/>
          <w:lang w:val="lt-LT"/>
        </w:rPr>
        <w:t xml:space="preserve"> </w:t>
      </w:r>
      <w:r w:rsidRPr="00896527">
        <w:rPr>
          <w:szCs w:val="24"/>
          <w:lang w:val="lt-LT"/>
        </w:rPr>
        <w:t>nurodytą ir su Rangovu suderintą protingą terminą nepašalinus trūkumų, Rangovas moka Užsakovui</w:t>
      </w:r>
      <w:r w:rsidRPr="00896527">
        <w:rPr>
          <w:bCs/>
          <w:szCs w:val="24"/>
          <w:lang w:val="lt-LT"/>
        </w:rPr>
        <w:t xml:space="preserve"> </w:t>
      </w:r>
      <w:r w:rsidRPr="00896527">
        <w:rPr>
          <w:szCs w:val="24"/>
          <w:lang w:val="lt-LT"/>
        </w:rPr>
        <w:t>500 eurų (penkių šimtų eurų) baudą už pavėluotai ar nekokybiškai atliktus darbus, surašant pažeidimo aktą už kiekvieną nustatytą atvejį.</w:t>
      </w:r>
      <w:r w:rsidRPr="00D05434">
        <w:rPr>
          <w:szCs w:val="24"/>
        </w:rPr>
        <w:t xml:space="preserve"> Pažeidimo aktas surašomas dalyvaujant Rangovo atstovui. Jeigu jis neatvyksta sutartu laiku arba atsisako dalyvauti, pažeidimų aktas surašomas jam nedalyvaujant. Bauda išskaičiuojama iš Rangovui mokėtinos sumos. </w:t>
      </w:r>
    </w:p>
    <w:p w14:paraId="637680FB" w14:textId="77777777" w:rsidR="00280190" w:rsidRDefault="00F41A7C" w:rsidP="00087DB8">
      <w:pPr>
        <w:spacing w:after="0"/>
        <w:ind w:firstLine="1276"/>
        <w:jc w:val="both"/>
        <w:rPr>
          <w:szCs w:val="24"/>
        </w:rPr>
      </w:pPr>
      <w:r>
        <w:rPr>
          <w:szCs w:val="24"/>
        </w:rPr>
        <w:t>8.7</w:t>
      </w:r>
      <w:r w:rsidR="00280190">
        <w:rPr>
          <w:szCs w:val="24"/>
        </w:rPr>
        <w:t>. Baudos sumokėjimas ir atlyginimas nuostolių, padarytų netinkamu Sutarties vykdymu, neatleidžia nuo pareigos įvykdyti įsipareigojimus;</w:t>
      </w:r>
    </w:p>
    <w:p w14:paraId="637680FC" w14:textId="77777777" w:rsidR="00280190" w:rsidRDefault="00F41A7C" w:rsidP="00087DB8">
      <w:pPr>
        <w:spacing w:after="0"/>
        <w:ind w:firstLine="1276"/>
        <w:jc w:val="both"/>
        <w:rPr>
          <w:szCs w:val="24"/>
        </w:rPr>
      </w:pPr>
      <w:r>
        <w:rPr>
          <w:szCs w:val="24"/>
        </w:rPr>
        <w:t>8.8</w:t>
      </w:r>
      <w:r w:rsidR="00280190">
        <w:rPr>
          <w:szCs w:val="24"/>
        </w:rPr>
        <w:t xml:space="preserve">. Rangovas neatleidžiamas nuo atsakomybės dėl įsipareigojimų pagal Sutartį vykdymo ir jam nekompensuojamos jokios papildomos išlaidos, kurios gali atsirasti dirbant sunkiomis (tačiau tokiomis, kurių galima tikėtis pagal vietos klimatines sąlygas) oro sąlygomis, esant nepalankioms eismo sąlygoms, grūstims, apvažiavimams, vykstant statybos darbams ir pan. </w:t>
      </w:r>
    </w:p>
    <w:p w14:paraId="637680FD" w14:textId="77777777" w:rsidR="00280190" w:rsidRDefault="00F41A7C" w:rsidP="00087DB8">
      <w:pPr>
        <w:spacing w:after="0"/>
        <w:ind w:firstLine="1276"/>
        <w:jc w:val="both"/>
        <w:rPr>
          <w:szCs w:val="24"/>
        </w:rPr>
      </w:pPr>
      <w:r>
        <w:rPr>
          <w:szCs w:val="24"/>
        </w:rPr>
        <w:t>8.9</w:t>
      </w:r>
      <w:r w:rsidR="00280190">
        <w:rPr>
          <w:szCs w:val="24"/>
        </w:rPr>
        <w:t xml:space="preserve">. Rangovui vėluojant atlikti Darbus ar juos atlikus nekokybiškai, su defektais, taip pat vilkinant Darbus ar piktnaudžiaujant, Užsakovas, siekdamas apginti savo teisėtus interesus, gali atlikti neapmokėtų sumų </w:t>
      </w:r>
      <w:proofErr w:type="spellStart"/>
      <w:r w:rsidR="00280190">
        <w:rPr>
          <w:szCs w:val="24"/>
        </w:rPr>
        <w:t>įskaitymus</w:t>
      </w:r>
      <w:proofErr w:type="spellEnd"/>
      <w:r w:rsidR="00280190">
        <w:rPr>
          <w:szCs w:val="24"/>
        </w:rPr>
        <w:t xml:space="preserve"> į nuostolius (vienašalius sandorius).</w:t>
      </w:r>
    </w:p>
    <w:p w14:paraId="637680FE" w14:textId="77777777" w:rsidR="004E2876" w:rsidRDefault="00F41A7C" w:rsidP="00087DB8">
      <w:pPr>
        <w:spacing w:after="0"/>
        <w:ind w:firstLine="1276"/>
        <w:jc w:val="both"/>
        <w:rPr>
          <w:szCs w:val="24"/>
        </w:rPr>
      </w:pPr>
      <w:r>
        <w:rPr>
          <w:szCs w:val="24"/>
        </w:rPr>
        <w:t>8.10</w:t>
      </w:r>
      <w:r w:rsidR="00280190">
        <w:rPr>
          <w:szCs w:val="24"/>
        </w:rPr>
        <w:t>. Jei dėl Rangovo neveikimo ar netinkamo veikimo Darbų atlikimo bei garantinio laikotarpio metu padaroma žala tretiesiems asmenims, Rangovas privalo pilnai atlyginti atsiradusią žalą.</w:t>
      </w:r>
    </w:p>
    <w:p w14:paraId="63768111" w14:textId="77777777" w:rsidR="004E2876" w:rsidRPr="00E0592E" w:rsidRDefault="004E2876" w:rsidP="00087DB8">
      <w:pPr>
        <w:spacing w:after="0"/>
        <w:jc w:val="both"/>
        <w:rPr>
          <w:color w:val="FF0000"/>
          <w:spacing w:val="-3"/>
          <w:szCs w:val="24"/>
        </w:rPr>
      </w:pPr>
    </w:p>
    <w:p w14:paraId="63768112" w14:textId="26DDD0FC" w:rsidR="004E2876" w:rsidRPr="00087DB8" w:rsidRDefault="00E0592E" w:rsidP="00087DB8">
      <w:pPr>
        <w:tabs>
          <w:tab w:val="left" w:pos="3060"/>
        </w:tabs>
        <w:autoSpaceDE w:val="0"/>
        <w:adjustRightInd w:val="0"/>
        <w:spacing w:after="0"/>
        <w:jc w:val="center"/>
        <w:rPr>
          <w:b/>
          <w:szCs w:val="24"/>
        </w:rPr>
      </w:pPr>
      <w:r w:rsidRPr="00087DB8">
        <w:rPr>
          <w:b/>
          <w:szCs w:val="24"/>
        </w:rPr>
        <w:t>9</w:t>
      </w:r>
      <w:r w:rsidR="004E2876" w:rsidRPr="00087DB8">
        <w:rPr>
          <w:b/>
          <w:szCs w:val="24"/>
        </w:rPr>
        <w:t xml:space="preserve">. </w:t>
      </w:r>
      <w:r w:rsidR="00087DB8">
        <w:rPr>
          <w:b/>
          <w:szCs w:val="24"/>
        </w:rPr>
        <w:t>SUBRANGOVAI</w:t>
      </w:r>
      <w:r w:rsidR="004E2876" w:rsidRPr="00087DB8">
        <w:rPr>
          <w:b/>
          <w:szCs w:val="24"/>
        </w:rPr>
        <w:t>. JŲ KEITIMO TVARKA</w:t>
      </w:r>
    </w:p>
    <w:p w14:paraId="63768113" w14:textId="77777777" w:rsidR="004E2876" w:rsidRPr="00087DB8" w:rsidRDefault="004E2876" w:rsidP="00087DB8">
      <w:pPr>
        <w:spacing w:after="0"/>
        <w:rPr>
          <w:rFonts w:eastAsia="Times New Roman"/>
          <w:b/>
          <w:szCs w:val="24"/>
        </w:rPr>
      </w:pPr>
    </w:p>
    <w:p w14:paraId="63768114" w14:textId="2AEEEB39" w:rsidR="00965FF9" w:rsidRPr="00087DB8" w:rsidRDefault="00087DB8" w:rsidP="00087DB8">
      <w:pPr>
        <w:tabs>
          <w:tab w:val="left" w:pos="1080"/>
          <w:tab w:val="left" w:pos="1276"/>
          <w:tab w:val="left" w:pos="1418"/>
        </w:tabs>
        <w:spacing w:after="0"/>
        <w:ind w:firstLine="1276"/>
        <w:contextualSpacing/>
        <w:jc w:val="both"/>
        <w:rPr>
          <w:b/>
        </w:rPr>
      </w:pPr>
      <w:r w:rsidRPr="00087DB8">
        <w:rPr>
          <w:bCs/>
        </w:rPr>
        <w:t>9.</w:t>
      </w:r>
      <w:r w:rsidR="004E2876" w:rsidRPr="00087DB8">
        <w:rPr>
          <w:bCs/>
        </w:rPr>
        <w:t>1.</w:t>
      </w:r>
      <w:r w:rsidR="004E2876" w:rsidRPr="00087DB8">
        <w:rPr>
          <w:b/>
        </w:rPr>
        <w:t xml:space="preserve"> </w:t>
      </w:r>
      <w:r w:rsidR="00965FF9" w:rsidRPr="00087DB8">
        <w:rPr>
          <w:rFonts w:eastAsiaTheme="minorHAnsi"/>
          <w:szCs w:val="24"/>
        </w:rPr>
        <w:t xml:space="preserve">Sutarčiai vykdyti pasitelkiami šie subrangovai/specialistai </w:t>
      </w:r>
      <w:r w:rsidR="00965FF9" w:rsidRPr="00087DB8">
        <w:rPr>
          <w:rFonts w:eastAsiaTheme="minorHAnsi"/>
          <w:iCs/>
          <w:szCs w:val="24"/>
        </w:rPr>
        <w:t>(toliau- subrangovai)</w:t>
      </w:r>
      <w:r w:rsidR="00965FF9" w:rsidRPr="00087DB8">
        <w:rPr>
          <w:rFonts w:eastAsiaTheme="minorHAnsi"/>
          <w:szCs w:val="24"/>
        </w:rPr>
        <w:t xml:space="preserve">: </w:t>
      </w:r>
      <w:r w:rsidR="00965FF9" w:rsidRPr="00087DB8">
        <w:rPr>
          <w:rFonts w:eastAsiaTheme="minorHAnsi"/>
          <w:i/>
          <w:szCs w:val="24"/>
        </w:rPr>
        <w:t xml:space="preserve">(įrašyti). </w:t>
      </w:r>
      <w:r w:rsidR="00965FF9" w:rsidRPr="00087DB8">
        <w:rPr>
          <w:rFonts w:eastAsiaTheme="minorHAnsi"/>
          <w:szCs w:val="24"/>
        </w:rPr>
        <w:t>Rangovas įsipareigoja ne vėliau kaip iki Sutarties vykdymo pradžios raštu pranešti Užsakovo atstovui subrangovų kontaktinius duomenis ir subrangovų atstovus.</w:t>
      </w:r>
      <w:r w:rsidR="00965FF9" w:rsidRPr="00087DB8">
        <w:rPr>
          <w:rFonts w:eastAsia="Arial Unicode MS"/>
          <w:szCs w:val="24"/>
          <w:bdr w:val="nil"/>
          <w:lang w:eastAsia="lt-LT"/>
        </w:rPr>
        <w:t xml:space="preserve"> Užsakovas taip pat reikalauja, kad Rangovas informuotų apie minėtos informacijos </w:t>
      </w:r>
      <w:proofErr w:type="spellStart"/>
      <w:r w:rsidR="00965FF9" w:rsidRPr="00087DB8">
        <w:rPr>
          <w:rFonts w:eastAsia="Arial Unicode MS"/>
          <w:szCs w:val="24"/>
          <w:bdr w:val="nil"/>
          <w:lang w:eastAsia="lt-LT"/>
        </w:rPr>
        <w:t>pasikeitimus</w:t>
      </w:r>
      <w:proofErr w:type="spellEnd"/>
      <w:r w:rsidR="00965FF9" w:rsidRPr="00087DB8">
        <w:rPr>
          <w:rFonts w:eastAsia="Arial Unicode MS"/>
          <w:szCs w:val="24"/>
          <w:bdr w:val="nil"/>
          <w:lang w:eastAsia="lt-LT"/>
        </w:rPr>
        <w:t xml:space="preserve"> visu Sutarties vykdymo metu, taip pat apie naujus subtiekėjus, kuriuos jis ketina pasitelkti vėliau. </w:t>
      </w:r>
    </w:p>
    <w:p w14:paraId="63768115" w14:textId="2F2C67CA" w:rsidR="004E2876" w:rsidRPr="00087DB8" w:rsidRDefault="00087DB8" w:rsidP="00087DB8">
      <w:pPr>
        <w:tabs>
          <w:tab w:val="left" w:pos="1080"/>
          <w:tab w:val="left" w:pos="1276"/>
          <w:tab w:val="left" w:pos="1418"/>
        </w:tabs>
        <w:spacing w:after="0"/>
        <w:ind w:firstLine="1276"/>
        <w:contextualSpacing/>
        <w:jc w:val="both"/>
        <w:rPr>
          <w:lang w:eastAsia="lt-LT"/>
        </w:rPr>
      </w:pPr>
      <w:r w:rsidRPr="00087DB8">
        <w:rPr>
          <w:lang w:eastAsia="lt-LT"/>
        </w:rPr>
        <w:t>9</w:t>
      </w:r>
      <w:r w:rsidR="0088283D" w:rsidRPr="00087DB8">
        <w:rPr>
          <w:lang w:eastAsia="lt-LT"/>
        </w:rPr>
        <w:t>.</w:t>
      </w:r>
      <w:r w:rsidR="00965FF9" w:rsidRPr="00087DB8">
        <w:rPr>
          <w:lang w:eastAsia="lt-LT"/>
        </w:rPr>
        <w:t>2</w:t>
      </w:r>
      <w:r w:rsidR="0088283D" w:rsidRPr="00087DB8">
        <w:rPr>
          <w:lang w:eastAsia="lt-LT"/>
        </w:rPr>
        <w:t>.</w:t>
      </w:r>
      <w:r w:rsidR="004E2876" w:rsidRPr="00087DB8">
        <w:rPr>
          <w:lang w:eastAsia="lt-LT"/>
        </w:rPr>
        <w:t xml:space="preserve"> Sutarties vykdymo metu Rangovas, raštu kreipęsis į Užsakovą ir gavęs raštišką jo sutikimą, gali keisti subrangovą (-</w:t>
      </w:r>
      <w:proofErr w:type="spellStart"/>
      <w:r w:rsidR="004E2876" w:rsidRPr="00087DB8">
        <w:rPr>
          <w:lang w:eastAsia="lt-LT"/>
        </w:rPr>
        <w:t>us</w:t>
      </w:r>
      <w:proofErr w:type="spellEnd"/>
      <w:r w:rsidR="004E2876" w:rsidRPr="00087DB8">
        <w:rPr>
          <w:lang w:eastAsia="lt-LT"/>
        </w:rPr>
        <w:t xml:space="preserve">) ir/ar įtraukti naują subrangovą, perduoti </w:t>
      </w:r>
      <w:r w:rsidR="004E2876" w:rsidRPr="00087DB8">
        <w:rPr>
          <w:rFonts w:eastAsia="Times New Roman"/>
          <w:szCs w:val="24"/>
        </w:rPr>
        <w:t>didesnę (mažesnę) darbų dalį, negu buvo suderinta.</w:t>
      </w:r>
    </w:p>
    <w:p w14:paraId="63768116" w14:textId="6D80A7C9" w:rsidR="004E2876" w:rsidRPr="00087DB8" w:rsidRDefault="00087DB8" w:rsidP="00087DB8">
      <w:pPr>
        <w:tabs>
          <w:tab w:val="left" w:pos="1080"/>
          <w:tab w:val="left" w:pos="1276"/>
          <w:tab w:val="left" w:pos="1418"/>
        </w:tabs>
        <w:spacing w:after="0"/>
        <w:ind w:firstLine="1276"/>
        <w:contextualSpacing/>
        <w:jc w:val="both"/>
        <w:rPr>
          <w:lang w:eastAsia="lt-LT"/>
        </w:rPr>
      </w:pPr>
      <w:r w:rsidRPr="00087DB8">
        <w:rPr>
          <w:lang w:eastAsia="lt-LT"/>
        </w:rPr>
        <w:t>9</w:t>
      </w:r>
      <w:r w:rsidR="00965FF9" w:rsidRPr="00087DB8">
        <w:rPr>
          <w:lang w:eastAsia="lt-LT"/>
        </w:rPr>
        <w:t xml:space="preserve">.3. </w:t>
      </w:r>
      <w:r w:rsidR="004E2876" w:rsidRPr="00087DB8">
        <w:rPr>
          <w:lang w:eastAsia="lt-LT"/>
        </w:rPr>
        <w:t xml:space="preserve">Jeigu Rangovas remiasi subrangovo </w:t>
      </w:r>
      <w:proofErr w:type="spellStart"/>
      <w:r w:rsidR="004E2876" w:rsidRPr="00087DB8">
        <w:rPr>
          <w:lang w:eastAsia="lt-LT"/>
        </w:rPr>
        <w:t>pajėgumais</w:t>
      </w:r>
      <w:proofErr w:type="spellEnd"/>
      <w:r w:rsidR="004E2876" w:rsidRPr="00087DB8">
        <w:rPr>
          <w:lang w:eastAsia="lt-LT"/>
        </w:rPr>
        <w:t xml:space="preserve"> (kvalifikacija), </w:t>
      </w:r>
      <w:r w:rsidR="004E2876" w:rsidRPr="00087DB8">
        <w:t>turi būti pateikti subrangovo pašalinimo pagrindų nebuvimą patvirtinantys dokumentai ir naujo subrangovo kvalifikacija turi atitikti pirkimo dokumentuose subrangovui  keltus kvalifikacijos reikalavimus</w:t>
      </w:r>
      <w:r w:rsidR="004E2876" w:rsidRPr="00087DB8">
        <w:rPr>
          <w:lang w:eastAsia="lt-LT"/>
        </w:rPr>
        <w:t xml:space="preserve">. Jei Rangovas remiasi subrangovo </w:t>
      </w:r>
      <w:proofErr w:type="spellStart"/>
      <w:r w:rsidR="004E2876" w:rsidRPr="00087DB8">
        <w:rPr>
          <w:lang w:eastAsia="lt-LT"/>
        </w:rPr>
        <w:t>pajėgumais</w:t>
      </w:r>
      <w:proofErr w:type="spellEnd"/>
      <w:r w:rsidR="004E2876" w:rsidRPr="00087DB8">
        <w:rPr>
          <w:lang w:eastAsia="lt-LT"/>
        </w:rPr>
        <w:t>, tačiau subrangovas atitinka pašalinimo pagrindus ir/ar neatitinka keliamų kvalifikacijos reikalavimų, Užsakovas reikalauja, kad Rangovas per Užsakovo nustatytą terminą pakeistų minėtą subrangovą reikalavimus atitinkančiu subrangovu, o Rangovui to nepadarius, Užsakovas turi teisę vienašališkai nutraukti Sutartį.</w:t>
      </w:r>
    </w:p>
    <w:p w14:paraId="63768117" w14:textId="7EB69C1F" w:rsidR="004E2876" w:rsidRPr="00893F16" w:rsidRDefault="00087DB8" w:rsidP="00087DB8">
      <w:pPr>
        <w:tabs>
          <w:tab w:val="left" w:pos="1080"/>
          <w:tab w:val="left" w:pos="1260"/>
          <w:tab w:val="left" w:pos="1418"/>
        </w:tabs>
        <w:spacing w:after="0"/>
        <w:ind w:firstLine="1276"/>
        <w:contextualSpacing/>
        <w:jc w:val="both"/>
        <w:rPr>
          <w:lang w:eastAsia="lt-LT"/>
        </w:rPr>
      </w:pPr>
      <w:r w:rsidRPr="00087DB8">
        <w:rPr>
          <w:lang w:eastAsia="lt-LT"/>
        </w:rPr>
        <w:t>9</w:t>
      </w:r>
      <w:r w:rsidR="00965FF9" w:rsidRPr="00087DB8">
        <w:rPr>
          <w:lang w:eastAsia="lt-LT"/>
        </w:rPr>
        <w:t xml:space="preserve">.4. </w:t>
      </w:r>
      <w:r w:rsidR="004E2876" w:rsidRPr="00087DB8">
        <w:t>S</w:t>
      </w:r>
      <w:r w:rsidR="004E2876" w:rsidRPr="00087DB8">
        <w:rPr>
          <w:lang w:eastAsia="lt-LT"/>
        </w:rPr>
        <w:t xml:space="preserve">ubrangovo pakeitimas ar naujo įtraukimas įforminamas abiejų šalių susitarimu per 10 darbo dienų </w:t>
      </w:r>
      <w:r w:rsidR="004E2876" w:rsidRPr="00893F16">
        <w:rPr>
          <w:lang w:eastAsia="lt-LT"/>
        </w:rPr>
        <w:t>nuo Užsakovo raštiško sutikimo išsiuntimo Rangovui datos.</w:t>
      </w:r>
    </w:p>
    <w:p w14:paraId="757F0055" w14:textId="77777777" w:rsidR="0043509D" w:rsidRPr="00893F16" w:rsidRDefault="0043509D" w:rsidP="0043509D">
      <w:pPr>
        <w:spacing w:after="0"/>
        <w:ind w:firstLine="1276"/>
        <w:jc w:val="both"/>
        <w:rPr>
          <w:szCs w:val="24"/>
        </w:rPr>
      </w:pPr>
      <w:r w:rsidRPr="00893F16">
        <w:rPr>
          <w:lang w:eastAsia="lt-LT"/>
        </w:rPr>
        <w:t xml:space="preserve">9.5. </w:t>
      </w:r>
      <w:r w:rsidRPr="00893F16">
        <w:rPr>
          <w:szCs w:val="24"/>
        </w:rPr>
        <w:t>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3E905164" w14:textId="24364C3C" w:rsidR="0043509D" w:rsidRPr="00893F16" w:rsidRDefault="0043509D" w:rsidP="0043509D">
      <w:pPr>
        <w:spacing w:after="0"/>
        <w:ind w:firstLine="1276"/>
        <w:jc w:val="both"/>
        <w:rPr>
          <w:lang w:eastAsia="lt-LT"/>
        </w:rPr>
      </w:pPr>
      <w:r w:rsidRPr="00893F16">
        <w:rPr>
          <w:szCs w:val="24"/>
        </w:rPr>
        <w:t xml:space="preserve">9.6. Tais  atvejais,  kai  subrangovas  išreiškia  norą  pasinaudoti  tiesioginio atsiskaitymo galimybe, turi būti sudaroma trišalė sutartis tarp Užsakovo, rangos sutartį sudariusio Rangovo ir jo </w:t>
      </w:r>
      <w:r w:rsidRPr="00893F16">
        <w:rPr>
          <w:szCs w:val="24"/>
        </w:rPr>
        <w:lastRenderedPageBreak/>
        <w:t>subrangovo, kurioje aprašoma tiesioginio atsiskaitymo su subrangovu tvarka, atsižvelgiant į pirkimo dokumentuose ir subrangovo sutartyje nustatytus reikalavimus.</w:t>
      </w:r>
    </w:p>
    <w:p w14:paraId="63768119" w14:textId="77777777" w:rsidR="004E2876" w:rsidRDefault="004E2876" w:rsidP="00087DB8">
      <w:pPr>
        <w:spacing w:after="0"/>
        <w:jc w:val="both"/>
        <w:rPr>
          <w:szCs w:val="24"/>
        </w:rPr>
      </w:pPr>
    </w:p>
    <w:p w14:paraId="6376811A" w14:textId="66B046F5" w:rsidR="00280190" w:rsidRDefault="00965FF9" w:rsidP="00087DB8">
      <w:pPr>
        <w:spacing w:after="0"/>
        <w:jc w:val="center"/>
        <w:rPr>
          <w:b/>
          <w:bCs/>
          <w:szCs w:val="24"/>
        </w:rPr>
      </w:pPr>
      <w:r>
        <w:rPr>
          <w:b/>
          <w:bCs/>
          <w:szCs w:val="24"/>
        </w:rPr>
        <w:t>1</w:t>
      </w:r>
      <w:r w:rsidR="00087DB8">
        <w:rPr>
          <w:b/>
          <w:bCs/>
          <w:szCs w:val="24"/>
        </w:rPr>
        <w:t>0</w:t>
      </w:r>
      <w:r w:rsidR="00280190">
        <w:rPr>
          <w:b/>
          <w:bCs/>
          <w:szCs w:val="24"/>
        </w:rPr>
        <w:t>. SUTARTIES GALIOJIMAS</w:t>
      </w:r>
    </w:p>
    <w:p w14:paraId="48B51929" w14:textId="77777777" w:rsidR="00087DB8" w:rsidRDefault="00087DB8" w:rsidP="00087DB8">
      <w:pPr>
        <w:spacing w:after="0"/>
        <w:jc w:val="center"/>
        <w:rPr>
          <w:b/>
          <w:bCs/>
          <w:szCs w:val="24"/>
        </w:rPr>
      </w:pPr>
    </w:p>
    <w:p w14:paraId="6376811B" w14:textId="5C32FDBD" w:rsidR="00280190" w:rsidRDefault="00087DB8" w:rsidP="00087DB8">
      <w:pPr>
        <w:spacing w:after="0"/>
        <w:ind w:firstLine="1276"/>
        <w:jc w:val="both"/>
        <w:rPr>
          <w:szCs w:val="24"/>
        </w:rPr>
      </w:pPr>
      <w:r>
        <w:rPr>
          <w:szCs w:val="24"/>
        </w:rPr>
        <w:t>10</w:t>
      </w:r>
      <w:r w:rsidR="00280190">
        <w:rPr>
          <w:szCs w:val="24"/>
        </w:rPr>
        <w:t xml:space="preserve">.1. Sutartis įsigalioja </w:t>
      </w:r>
      <w:r w:rsidR="001D57B4">
        <w:rPr>
          <w:szCs w:val="24"/>
        </w:rPr>
        <w:t xml:space="preserve">Šalims </w:t>
      </w:r>
      <w:r w:rsidR="00280190">
        <w:rPr>
          <w:szCs w:val="24"/>
        </w:rPr>
        <w:t xml:space="preserve">ją pasirašius ir </w:t>
      </w:r>
      <w:r w:rsidR="00280190">
        <w:rPr>
          <w:color w:val="000000"/>
          <w:szCs w:val="24"/>
        </w:rPr>
        <w:t>galioja iki Užsakovas ir Rangovas įvykdys Sutartyje numatytus įsipareigojimus.</w:t>
      </w:r>
      <w:r w:rsidR="00280190">
        <w:rPr>
          <w:szCs w:val="24"/>
        </w:rPr>
        <w:t xml:space="preserve"> </w:t>
      </w:r>
    </w:p>
    <w:p w14:paraId="6376811C" w14:textId="169BBEFA" w:rsidR="00280190" w:rsidRDefault="00087DB8" w:rsidP="00087DB8">
      <w:pPr>
        <w:spacing w:after="0"/>
        <w:ind w:firstLine="1276"/>
        <w:jc w:val="both"/>
        <w:rPr>
          <w:szCs w:val="24"/>
        </w:rPr>
      </w:pPr>
      <w:r>
        <w:rPr>
          <w:szCs w:val="24"/>
        </w:rPr>
        <w:t>10</w:t>
      </w:r>
      <w:r w:rsidR="00280190">
        <w:rPr>
          <w:szCs w:val="24"/>
        </w:rPr>
        <w:t>.2. Jei bet kuri Sutarties nuostata taps ar bus pripažinta visiškai ar iš dalies negaliojančia, tai neturės įtakos kitų Sutarties nuostatų galiojimui.</w:t>
      </w:r>
    </w:p>
    <w:p w14:paraId="6376811D" w14:textId="7EDBD2B5" w:rsidR="00280190" w:rsidRDefault="00087DB8" w:rsidP="00087DB8">
      <w:pPr>
        <w:spacing w:after="0"/>
        <w:ind w:firstLine="1276"/>
        <w:jc w:val="both"/>
        <w:rPr>
          <w:szCs w:val="24"/>
        </w:rPr>
      </w:pPr>
      <w:r>
        <w:rPr>
          <w:szCs w:val="24"/>
        </w:rPr>
        <w:t>10</w:t>
      </w:r>
      <w:r w:rsidR="00280190">
        <w:rPr>
          <w:szCs w:val="24"/>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376811E" w14:textId="7B6AFB07" w:rsidR="00280190" w:rsidRDefault="001D57B4" w:rsidP="00087DB8">
      <w:pPr>
        <w:spacing w:after="0"/>
        <w:jc w:val="center"/>
        <w:rPr>
          <w:b/>
          <w:bCs/>
          <w:szCs w:val="24"/>
        </w:rPr>
      </w:pPr>
      <w:r>
        <w:rPr>
          <w:b/>
          <w:bCs/>
          <w:szCs w:val="24"/>
        </w:rPr>
        <w:t>1</w:t>
      </w:r>
      <w:r w:rsidR="00965FF9">
        <w:rPr>
          <w:b/>
          <w:bCs/>
          <w:szCs w:val="24"/>
        </w:rPr>
        <w:t>1</w:t>
      </w:r>
      <w:r w:rsidR="00280190">
        <w:rPr>
          <w:b/>
          <w:bCs/>
          <w:szCs w:val="24"/>
        </w:rPr>
        <w:t>. GINČŲ SPRENDIMO TVARKA</w:t>
      </w:r>
    </w:p>
    <w:p w14:paraId="522D347A" w14:textId="77777777" w:rsidR="00087DB8" w:rsidRDefault="00087DB8" w:rsidP="00087DB8">
      <w:pPr>
        <w:spacing w:after="0"/>
        <w:jc w:val="center"/>
        <w:rPr>
          <w:b/>
          <w:bCs/>
          <w:szCs w:val="24"/>
        </w:rPr>
      </w:pPr>
    </w:p>
    <w:p w14:paraId="6376811F" w14:textId="77777777" w:rsidR="00280190" w:rsidRDefault="00280190" w:rsidP="00087DB8">
      <w:pPr>
        <w:tabs>
          <w:tab w:val="left" w:pos="9639"/>
        </w:tabs>
        <w:spacing w:after="0"/>
        <w:ind w:firstLine="1168"/>
        <w:jc w:val="both"/>
        <w:rPr>
          <w:spacing w:val="2"/>
          <w:szCs w:val="24"/>
        </w:rPr>
      </w:pPr>
      <w:r>
        <w:rPr>
          <w:szCs w:val="24"/>
        </w:rPr>
        <w:t>1</w:t>
      </w:r>
      <w:r w:rsidR="00965FF9">
        <w:rPr>
          <w:szCs w:val="24"/>
        </w:rPr>
        <w:t>1</w:t>
      </w:r>
      <w:r>
        <w:rPr>
          <w:szCs w:val="24"/>
        </w:rPr>
        <w:t>.1. Ginčai tarp Šalių gali būti sprendžiami derybomis arba teismine tvarka.</w:t>
      </w:r>
    </w:p>
    <w:p w14:paraId="63768120" w14:textId="77777777" w:rsidR="00965FF9" w:rsidRDefault="001D57B4" w:rsidP="00087DB8">
      <w:pPr>
        <w:tabs>
          <w:tab w:val="left" w:pos="9639"/>
        </w:tabs>
        <w:spacing w:after="0"/>
        <w:ind w:firstLine="1168"/>
        <w:jc w:val="both"/>
        <w:rPr>
          <w:spacing w:val="2"/>
          <w:szCs w:val="24"/>
        </w:rPr>
      </w:pPr>
      <w:r>
        <w:rPr>
          <w:szCs w:val="24"/>
        </w:rPr>
        <w:t>1</w:t>
      </w:r>
      <w:r w:rsidR="00965FF9">
        <w:rPr>
          <w:szCs w:val="24"/>
        </w:rPr>
        <w:t>1</w:t>
      </w:r>
      <w:r w:rsidR="00280190">
        <w:rPr>
          <w:szCs w:val="24"/>
        </w:rPr>
        <w:t xml:space="preserve">.2. Sutarties šalys visus ginčus stengiasi išspręsti derybomis. Kilus ginčui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63768121" w14:textId="77777777" w:rsidR="00280190" w:rsidRPr="00965FF9" w:rsidRDefault="001D57B4" w:rsidP="00087DB8">
      <w:pPr>
        <w:tabs>
          <w:tab w:val="left" w:pos="9639"/>
        </w:tabs>
        <w:spacing w:after="0"/>
        <w:ind w:firstLine="1168"/>
        <w:jc w:val="both"/>
        <w:rPr>
          <w:spacing w:val="2"/>
          <w:szCs w:val="24"/>
        </w:rPr>
      </w:pPr>
      <w:r>
        <w:rPr>
          <w:spacing w:val="2"/>
          <w:szCs w:val="24"/>
        </w:rPr>
        <w:t>1</w:t>
      </w:r>
      <w:r w:rsidR="00965FF9">
        <w:rPr>
          <w:spacing w:val="2"/>
          <w:szCs w:val="24"/>
        </w:rPr>
        <w:t>1</w:t>
      </w:r>
      <w:r w:rsidR="00280190">
        <w:rPr>
          <w:spacing w:val="2"/>
          <w:szCs w:val="24"/>
        </w:rPr>
        <w:t xml:space="preserve">.3. </w:t>
      </w:r>
      <w:r w:rsidR="00280190">
        <w:rPr>
          <w:szCs w:val="24"/>
        </w:rPr>
        <w:t xml:space="preserve">Visi ginčai, kylantys dėl šios Sutarties, nepavykus jų išspręsti derybomis, sprendžiami LR teismuose pagal </w:t>
      </w:r>
      <w:r w:rsidR="00280190">
        <w:rPr>
          <w:bCs/>
          <w:szCs w:val="24"/>
        </w:rPr>
        <w:t xml:space="preserve">perkančiosios organizacijos buvimo vietą, jei įstatymai nenustato išimtinio bylų teismingumo. </w:t>
      </w:r>
    </w:p>
    <w:p w14:paraId="63768122" w14:textId="670364A8" w:rsidR="00280190" w:rsidRDefault="00F41A7C" w:rsidP="00087DB8">
      <w:pPr>
        <w:spacing w:after="0"/>
        <w:ind w:firstLine="1276"/>
        <w:jc w:val="center"/>
        <w:rPr>
          <w:b/>
          <w:bCs/>
          <w:szCs w:val="24"/>
        </w:rPr>
      </w:pPr>
      <w:r>
        <w:rPr>
          <w:b/>
          <w:bCs/>
          <w:szCs w:val="24"/>
        </w:rPr>
        <w:t>1</w:t>
      </w:r>
      <w:r w:rsidR="00965FF9">
        <w:rPr>
          <w:b/>
          <w:bCs/>
          <w:szCs w:val="24"/>
        </w:rPr>
        <w:t>2</w:t>
      </w:r>
      <w:r w:rsidR="00280190">
        <w:rPr>
          <w:b/>
          <w:bCs/>
          <w:szCs w:val="24"/>
        </w:rPr>
        <w:t>. SUTARTIES NUTRAUKIMO TVARKA</w:t>
      </w:r>
    </w:p>
    <w:p w14:paraId="08397DB7" w14:textId="77777777" w:rsidR="00087DB8" w:rsidRDefault="00087DB8" w:rsidP="00087DB8">
      <w:pPr>
        <w:spacing w:after="0"/>
        <w:ind w:firstLine="1276"/>
        <w:jc w:val="center"/>
        <w:rPr>
          <w:b/>
          <w:bCs/>
          <w:szCs w:val="24"/>
        </w:rPr>
      </w:pPr>
    </w:p>
    <w:p w14:paraId="63768123"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.1. Užsakovas turi teisę pareikšti Rangovui pretenziją arba nesikreipdamas į teismą vienašališkai nutraukti sutartį, pranešdamas apie tai raštu prieš 30 dienų, jeigu:</w:t>
      </w:r>
    </w:p>
    <w:p w14:paraId="63768124"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 xml:space="preserve">.1.1. Rangovas nepradeda laiku vykdyti Sutarties arba darbus atlieka taip lėtai, kad juos baigti iki termino pabaigos pasidaro aiškiai neįmanoma; </w:t>
      </w:r>
    </w:p>
    <w:p w14:paraId="63768125"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.1.2. darbų atlikimo metu pasidaro aišku, kad jie nebus tinkamai atlikti;</w:t>
      </w:r>
    </w:p>
    <w:p w14:paraId="63768126"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.1.3. Rangovas per pagrįstai nustatytą laikotarpį neįvykdo Užsakovo nurodymo ištaisyti netinkamai įvykdytus arba neįvykdytus sutartinius įsipareigojimus;</w:t>
      </w:r>
    </w:p>
    <w:p w14:paraId="63768127" w14:textId="77777777" w:rsidR="00280190" w:rsidRDefault="001D57B4" w:rsidP="00087DB8">
      <w:pPr>
        <w:spacing w:after="0"/>
        <w:ind w:firstLine="1276"/>
        <w:jc w:val="both"/>
        <w:rPr>
          <w:szCs w:val="24"/>
        </w:rPr>
      </w:pPr>
      <w:r>
        <w:rPr>
          <w:bCs/>
          <w:szCs w:val="24"/>
        </w:rPr>
        <w:t>1</w:t>
      </w:r>
      <w:r w:rsidR="00965FF9">
        <w:rPr>
          <w:bCs/>
          <w:szCs w:val="24"/>
        </w:rPr>
        <w:t>2</w:t>
      </w:r>
      <w:r w:rsidR="00280190">
        <w:rPr>
          <w:bCs/>
          <w:szCs w:val="24"/>
        </w:rPr>
        <w:t>.1.4.</w:t>
      </w:r>
      <w:r w:rsidR="00280190">
        <w:rPr>
          <w:b/>
          <w:bCs/>
          <w:szCs w:val="24"/>
        </w:rPr>
        <w:t xml:space="preserve"> </w:t>
      </w:r>
      <w:r w:rsidR="00280190">
        <w:rPr>
          <w:szCs w:val="24"/>
        </w:rPr>
        <w:t>Rangovas netenka teisės atlikti sutartyje nurodytus darbus, bankrutuoja arba yra likviduojamas, kai sustabdo ūkinę veiklą, arba kai įstatymuose ir kituose teisės aktuose numatyta tvarka susidaro analogiška situacija;</w:t>
      </w:r>
    </w:p>
    <w:p w14:paraId="63768129" w14:textId="10C354C8" w:rsidR="00280190" w:rsidRDefault="001D57B4" w:rsidP="00087DB8">
      <w:pPr>
        <w:spacing w:after="0"/>
        <w:ind w:firstLine="1276"/>
        <w:jc w:val="both"/>
        <w:rPr>
          <w:szCs w:val="24"/>
        </w:rPr>
      </w:pPr>
      <w:r>
        <w:rPr>
          <w:szCs w:val="24"/>
        </w:rPr>
        <w:t>1</w:t>
      </w:r>
      <w:r w:rsidR="00965FF9">
        <w:rPr>
          <w:szCs w:val="24"/>
        </w:rPr>
        <w:t>2</w:t>
      </w:r>
      <w:r w:rsidR="00280190">
        <w:rPr>
          <w:szCs w:val="24"/>
        </w:rPr>
        <w:t>.1.5. po raštiško Užsakovo įspėjimo Rangovas neužtikrina darbų kokybės ar nevykdo kitų Sutarties sąlygų arba raštiškai pers</w:t>
      </w:r>
      <w:r w:rsidR="00087DB8">
        <w:rPr>
          <w:szCs w:val="24"/>
        </w:rPr>
        <w:t xml:space="preserve">pėtas dar kartą jas pažeidžia; </w:t>
      </w:r>
    </w:p>
    <w:p w14:paraId="6376812A" w14:textId="77777777" w:rsidR="00280190" w:rsidRDefault="001D57B4" w:rsidP="00087DB8">
      <w:pPr>
        <w:spacing w:after="0"/>
        <w:ind w:firstLine="1276"/>
        <w:jc w:val="both"/>
        <w:rPr>
          <w:szCs w:val="24"/>
        </w:rPr>
      </w:pPr>
      <w:r>
        <w:rPr>
          <w:bCs/>
          <w:szCs w:val="24"/>
        </w:rPr>
        <w:t>1</w:t>
      </w:r>
      <w:r w:rsidR="00965FF9">
        <w:rPr>
          <w:bCs/>
          <w:szCs w:val="24"/>
        </w:rPr>
        <w:t>2</w:t>
      </w:r>
      <w:r w:rsidR="00280190">
        <w:rPr>
          <w:bCs/>
          <w:szCs w:val="24"/>
        </w:rPr>
        <w:t>.2.</w:t>
      </w:r>
      <w:r w:rsidR="00280190">
        <w:rPr>
          <w:b/>
          <w:bCs/>
          <w:szCs w:val="24"/>
        </w:rPr>
        <w:t xml:space="preserve"> </w:t>
      </w:r>
      <w:r w:rsidR="00280190">
        <w:rPr>
          <w:szCs w:val="24"/>
        </w:rPr>
        <w:t>Užsakovui vienašališkai nutraukus Sutartį Rangovas</w:t>
      </w:r>
      <w:r w:rsidR="00280190">
        <w:rPr>
          <w:caps/>
          <w:szCs w:val="24"/>
        </w:rPr>
        <w:t xml:space="preserve"> </w:t>
      </w:r>
      <w:r w:rsidR="00280190">
        <w:rPr>
          <w:szCs w:val="24"/>
        </w:rPr>
        <w:t>privalo perduoti iki Sutarties nutraukimo datos atliktus Darbus, Šalims pasirašant priėmimo – perdavimo aktą. Užsakovas privalo apmokėti už atliktus Darbus, iš mokėtinų sumų išskaičiuojant netesybas ir nuostolius. Kai Rangovas vykdo darbus savo medžiagomis nutraukus sutartį Užsakovas neprivalo apmokėti už Rangovo darbams atlikti įsigytas medžiagas.</w:t>
      </w:r>
    </w:p>
    <w:p w14:paraId="6376812B" w14:textId="77777777" w:rsidR="00280190" w:rsidRDefault="001D57B4" w:rsidP="00087DB8">
      <w:pPr>
        <w:spacing w:after="0"/>
        <w:ind w:firstLine="1276"/>
        <w:jc w:val="both"/>
        <w:rPr>
          <w:szCs w:val="24"/>
        </w:rPr>
      </w:pPr>
      <w:r>
        <w:rPr>
          <w:szCs w:val="24"/>
        </w:rPr>
        <w:lastRenderedPageBreak/>
        <w:t>1</w:t>
      </w:r>
      <w:r w:rsidR="00965FF9">
        <w:rPr>
          <w:szCs w:val="24"/>
        </w:rPr>
        <w:t>2</w:t>
      </w:r>
      <w:r w:rsidR="00280190">
        <w:rPr>
          <w:szCs w:val="24"/>
        </w:rPr>
        <w:t>.3. Nutraukus sutartį Užsakovo iniciatyva pagal šios sutarties 12.1 punktus, visa rizika susijusi su medžiagų, įrangos skirtų darbams atlikti įsigijimu, sutarties nutraukimo atveju tenka Rangovui.</w:t>
      </w:r>
    </w:p>
    <w:p w14:paraId="6376812C" w14:textId="77777777" w:rsidR="00280190" w:rsidRDefault="001D57B4" w:rsidP="00087DB8">
      <w:pPr>
        <w:spacing w:after="0"/>
        <w:ind w:firstLine="1276"/>
        <w:jc w:val="both"/>
        <w:rPr>
          <w:szCs w:val="24"/>
        </w:rPr>
      </w:pPr>
      <w:r>
        <w:rPr>
          <w:szCs w:val="24"/>
        </w:rPr>
        <w:t>1</w:t>
      </w:r>
      <w:r w:rsidR="00965FF9">
        <w:rPr>
          <w:szCs w:val="24"/>
        </w:rPr>
        <w:t>2</w:t>
      </w:r>
      <w:r w:rsidR="00280190">
        <w:rPr>
          <w:szCs w:val="24"/>
        </w:rPr>
        <w:t>.4. Sutartis gali būti nutraukta ir Lietuvos Respublikos viešųjų pirkimų įstatymo 90 straipsnyje nustatyta tvarka.</w:t>
      </w:r>
    </w:p>
    <w:p w14:paraId="6376812D" w14:textId="77777777" w:rsidR="0033682B" w:rsidRDefault="0033682B" w:rsidP="00087DB8">
      <w:pPr>
        <w:spacing w:after="0"/>
        <w:jc w:val="both"/>
        <w:rPr>
          <w:szCs w:val="24"/>
        </w:rPr>
      </w:pPr>
    </w:p>
    <w:p w14:paraId="6376812E" w14:textId="452F47B0" w:rsidR="00F41A7C" w:rsidRDefault="00F41A7C" w:rsidP="00087DB8">
      <w:pPr>
        <w:tabs>
          <w:tab w:val="left" w:pos="1080"/>
        </w:tabs>
        <w:spacing w:after="0"/>
        <w:jc w:val="center"/>
        <w:rPr>
          <w:b/>
          <w:szCs w:val="24"/>
        </w:rPr>
      </w:pPr>
      <w:r>
        <w:rPr>
          <w:b/>
          <w:szCs w:val="24"/>
        </w:rPr>
        <w:t>1</w:t>
      </w:r>
      <w:r w:rsidR="00965FF9">
        <w:rPr>
          <w:b/>
          <w:szCs w:val="24"/>
        </w:rPr>
        <w:t>3</w:t>
      </w:r>
      <w:r w:rsidRPr="00D75AE2">
        <w:rPr>
          <w:b/>
          <w:szCs w:val="24"/>
        </w:rPr>
        <w:t>. NENUGALIMOS JĖGOS APLINKYBĖS</w:t>
      </w:r>
    </w:p>
    <w:p w14:paraId="41DE1543" w14:textId="77777777" w:rsidR="00087DB8" w:rsidRDefault="00087DB8" w:rsidP="00087DB8">
      <w:pPr>
        <w:tabs>
          <w:tab w:val="left" w:pos="1080"/>
        </w:tabs>
        <w:spacing w:after="0"/>
        <w:jc w:val="center"/>
        <w:rPr>
          <w:b/>
          <w:szCs w:val="24"/>
        </w:rPr>
      </w:pPr>
    </w:p>
    <w:p w14:paraId="6376812F" w14:textId="77777777" w:rsidR="00F41A7C" w:rsidRDefault="00F41A7C" w:rsidP="00087DB8">
      <w:pPr>
        <w:spacing w:after="0"/>
        <w:ind w:firstLine="1276"/>
        <w:contextualSpacing/>
        <w:jc w:val="both"/>
        <w:rPr>
          <w:rFonts w:eastAsia="Times New Roman"/>
          <w:szCs w:val="24"/>
        </w:rPr>
      </w:pPr>
      <w:r>
        <w:rPr>
          <w:rFonts w:eastAsia="Times New Roman"/>
          <w:szCs w:val="24"/>
        </w:rPr>
        <w:t>1</w:t>
      </w:r>
      <w:r w:rsidR="00965FF9">
        <w:rPr>
          <w:rFonts w:eastAsia="Times New Roman"/>
          <w:szCs w:val="24"/>
        </w:rPr>
        <w:t>3</w:t>
      </w:r>
      <w:r>
        <w:rPr>
          <w:rFonts w:eastAsia="Times New Roman"/>
          <w:szCs w:val="24"/>
        </w:rPr>
        <w:t xml:space="preserve">.1. </w:t>
      </w:r>
      <w:r w:rsidRPr="001E3416">
        <w:rPr>
          <w:rFonts w:eastAsia="Times New Roman"/>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3768130" w14:textId="77777777" w:rsidR="00F41A7C" w:rsidRDefault="00F41A7C" w:rsidP="00087DB8">
      <w:pPr>
        <w:spacing w:after="0"/>
        <w:ind w:firstLine="1276"/>
        <w:contextualSpacing/>
        <w:jc w:val="both"/>
        <w:rPr>
          <w:rFonts w:eastAsia="Times New Roman"/>
          <w:szCs w:val="24"/>
        </w:rPr>
      </w:pPr>
      <w:r>
        <w:rPr>
          <w:rFonts w:eastAsia="Times New Roman"/>
          <w:szCs w:val="24"/>
        </w:rPr>
        <w:t>1</w:t>
      </w:r>
      <w:r w:rsidR="00965FF9">
        <w:rPr>
          <w:rFonts w:eastAsia="Times New Roman"/>
          <w:szCs w:val="24"/>
        </w:rPr>
        <w:t>3</w:t>
      </w:r>
      <w:r>
        <w:rPr>
          <w:rFonts w:eastAsia="Times New Roman"/>
          <w:szCs w:val="24"/>
        </w:rPr>
        <w:t xml:space="preserve">.2. </w:t>
      </w:r>
      <w:r w:rsidRPr="001E3416">
        <w:rPr>
          <w:rFonts w:eastAsia="Times New Roman"/>
          <w:szCs w:val="24"/>
        </w:rPr>
        <w:t xml:space="preserve">Nenugalimos jėgos aplinkybės turi būti patvirtintos Lietuvos Respublikos  civilinio kodekso, Lietuvos Respublikos Vyriausybės 1996-07-15 nutarimo Nr. 840 „Dėl Atleidimo nuo atsakomybės esant nenugalimos jėgos </w:t>
      </w:r>
      <w:r w:rsidRPr="001E3416">
        <w:rPr>
          <w:rFonts w:eastAsia="Times New Roman"/>
          <w:i/>
          <w:szCs w:val="24"/>
        </w:rPr>
        <w:t>(force majeure)</w:t>
      </w:r>
      <w:r w:rsidRPr="001E3416">
        <w:rPr>
          <w:rFonts w:eastAsia="Times New Roman"/>
          <w:szCs w:val="24"/>
        </w:rPr>
        <w:t xml:space="preserve"> aplinkybėms taisyklių patvirtinimo“  ir Lietuvos Respublikos Vyriausybės 1997-03-13  nutarimo Nr. 222 „Dėl Nenugalimos jėgos </w:t>
      </w:r>
      <w:r w:rsidRPr="001E3416">
        <w:rPr>
          <w:rFonts w:eastAsia="Times New Roman"/>
          <w:i/>
          <w:szCs w:val="24"/>
        </w:rPr>
        <w:t>(force majeure)</w:t>
      </w:r>
      <w:r w:rsidRPr="001E3416">
        <w:rPr>
          <w:rFonts w:eastAsia="Times New Roman"/>
          <w:szCs w:val="24"/>
        </w:rPr>
        <w:t xml:space="preserve"> aplinkybes liudijančių pažymų išdavimo tvarkos patvirtinimo“ bei juos pakeičiančių teisės aktų nustatyta tvarka.</w:t>
      </w:r>
    </w:p>
    <w:p w14:paraId="63768131" w14:textId="77777777" w:rsidR="00F41A7C" w:rsidRDefault="00F41A7C" w:rsidP="00087DB8">
      <w:pPr>
        <w:spacing w:after="0"/>
        <w:ind w:firstLine="1276"/>
        <w:contextualSpacing/>
        <w:jc w:val="both"/>
        <w:rPr>
          <w:rFonts w:eastAsia="Times New Roman"/>
          <w:szCs w:val="24"/>
        </w:rPr>
      </w:pPr>
      <w:r>
        <w:rPr>
          <w:rFonts w:eastAsia="Times New Roman"/>
          <w:szCs w:val="24"/>
        </w:rPr>
        <w:t>1</w:t>
      </w:r>
      <w:r w:rsidR="00965FF9">
        <w:rPr>
          <w:rFonts w:eastAsia="Times New Roman"/>
          <w:szCs w:val="24"/>
        </w:rPr>
        <w:t>3</w:t>
      </w:r>
      <w:r>
        <w:rPr>
          <w:rFonts w:eastAsia="Times New Roman"/>
          <w:szCs w:val="24"/>
        </w:rPr>
        <w:t xml:space="preserve">.3. </w:t>
      </w:r>
      <w:r w:rsidRPr="001E3416">
        <w:rPr>
          <w:rFonts w:eastAsia="Times New Roman"/>
          <w:szCs w:val="24"/>
        </w:rPr>
        <w:t>Apie tokių aplinkybių atsiradimą viena Šalis kitai įsipareigoja pranešti ne vėliau kaip per 15 (penkiolika) kalendorinių dienų nuo aplinkybių atsiradimo. Nepranešimas neatleidžia nuo Sutartyje numatytų įsipareigojimų vykdymo.</w:t>
      </w:r>
    </w:p>
    <w:p w14:paraId="63768132" w14:textId="60BE619F" w:rsidR="00F41A7C" w:rsidRDefault="00F41A7C" w:rsidP="00087DB8">
      <w:pPr>
        <w:spacing w:after="0"/>
        <w:ind w:firstLine="1276"/>
        <w:contextualSpacing/>
        <w:jc w:val="both"/>
        <w:rPr>
          <w:rFonts w:eastAsia="Times New Roman"/>
          <w:szCs w:val="24"/>
        </w:rPr>
      </w:pPr>
      <w:r>
        <w:rPr>
          <w:rFonts w:eastAsia="Times New Roman"/>
          <w:szCs w:val="24"/>
        </w:rPr>
        <w:t>1</w:t>
      </w:r>
      <w:r w:rsidR="00965FF9">
        <w:rPr>
          <w:rFonts w:eastAsia="Times New Roman"/>
          <w:szCs w:val="24"/>
        </w:rPr>
        <w:t>3</w:t>
      </w:r>
      <w:r>
        <w:rPr>
          <w:rFonts w:eastAsia="Times New Roman"/>
          <w:szCs w:val="24"/>
        </w:rPr>
        <w:t xml:space="preserve">.4. </w:t>
      </w:r>
      <w:r w:rsidRPr="001E3416">
        <w:rPr>
          <w:rFonts w:eastAsia="Times New Roman"/>
          <w:szCs w:val="24"/>
        </w:rPr>
        <w:t>Nenugalimos jėgos atveju Šalys dėl atsiradusių nuostolių papildomo atlyginimo ir darbų atlikimo terminų pratęsimo susitaria abipusiu susitarimu.</w:t>
      </w:r>
    </w:p>
    <w:p w14:paraId="33540AF7" w14:textId="642076F3" w:rsidR="00087DB8" w:rsidRPr="001E3416" w:rsidRDefault="00087DB8" w:rsidP="00087DB8">
      <w:pPr>
        <w:spacing w:after="0"/>
        <w:ind w:firstLine="1276"/>
        <w:contextualSpacing/>
        <w:jc w:val="both"/>
        <w:rPr>
          <w:rFonts w:eastAsia="Times New Roman"/>
          <w:szCs w:val="24"/>
        </w:rPr>
      </w:pPr>
    </w:p>
    <w:p w14:paraId="63768133" w14:textId="5DFC7F3A" w:rsidR="0033682B" w:rsidRDefault="00F41A7C" w:rsidP="00087DB8">
      <w:pPr>
        <w:spacing w:after="0"/>
        <w:jc w:val="center"/>
        <w:rPr>
          <w:b/>
          <w:szCs w:val="24"/>
        </w:rPr>
      </w:pPr>
      <w:r>
        <w:rPr>
          <w:b/>
          <w:bCs/>
          <w:szCs w:val="24"/>
        </w:rPr>
        <w:t>1</w:t>
      </w:r>
      <w:r w:rsidR="00965FF9">
        <w:rPr>
          <w:b/>
          <w:bCs/>
          <w:szCs w:val="24"/>
        </w:rPr>
        <w:t>4</w:t>
      </w:r>
      <w:r w:rsidR="00280190" w:rsidRPr="00580596">
        <w:rPr>
          <w:b/>
          <w:bCs/>
          <w:szCs w:val="24"/>
        </w:rPr>
        <w:t xml:space="preserve">. </w:t>
      </w:r>
      <w:r w:rsidR="00580596" w:rsidRPr="00580596">
        <w:rPr>
          <w:b/>
          <w:szCs w:val="24"/>
        </w:rPr>
        <w:t>BAIGIAMOSIOS NUOSTATOS</w:t>
      </w:r>
    </w:p>
    <w:p w14:paraId="3AA9B601" w14:textId="77777777" w:rsidR="00087DB8" w:rsidRPr="00BB4811" w:rsidRDefault="00087DB8" w:rsidP="00087DB8">
      <w:pPr>
        <w:spacing w:after="0"/>
        <w:jc w:val="center"/>
        <w:rPr>
          <w:b/>
          <w:bCs/>
          <w:szCs w:val="24"/>
        </w:rPr>
      </w:pPr>
    </w:p>
    <w:p w14:paraId="63768134" w14:textId="03C683D7" w:rsidR="00580596" w:rsidRDefault="00F41A7C" w:rsidP="00A44CBA">
      <w:pPr>
        <w:pStyle w:val="Stilius3"/>
        <w:spacing w:before="0" w:line="276" w:lineRule="auto"/>
        <w:ind w:firstLine="1276"/>
        <w:rPr>
          <w:spacing w:val="-3"/>
          <w:sz w:val="24"/>
          <w:szCs w:val="24"/>
        </w:rPr>
      </w:pPr>
      <w:r>
        <w:rPr>
          <w:spacing w:val="-3"/>
          <w:sz w:val="24"/>
          <w:szCs w:val="24"/>
        </w:rPr>
        <w:t>1</w:t>
      </w:r>
      <w:r w:rsidR="00965FF9">
        <w:rPr>
          <w:spacing w:val="-3"/>
          <w:sz w:val="24"/>
          <w:szCs w:val="24"/>
        </w:rPr>
        <w:t>4</w:t>
      </w:r>
      <w:r w:rsidR="00580596">
        <w:rPr>
          <w:spacing w:val="-3"/>
          <w:sz w:val="24"/>
          <w:szCs w:val="24"/>
        </w:rPr>
        <w:t xml:space="preserve">.1. </w:t>
      </w:r>
      <w:r w:rsidR="00580596" w:rsidRPr="00792B35">
        <w:rPr>
          <w:spacing w:val="-3"/>
          <w:sz w:val="24"/>
          <w:szCs w:val="24"/>
        </w:rPr>
        <w:t xml:space="preserve">Visi su Sutartimi susiję pranešimai, nurodymai, prašymai, kiti dokumentai ar susirašinėjimas turi būti siunčiami raštu </w:t>
      </w:r>
      <w:r w:rsidR="00087DB8">
        <w:rPr>
          <w:sz w:val="24"/>
          <w:szCs w:val="24"/>
          <w:lang w:eastAsia="lt-LT"/>
        </w:rPr>
        <w:t>(</w:t>
      </w:r>
      <w:r w:rsidR="00580596" w:rsidRPr="00792B35">
        <w:rPr>
          <w:sz w:val="24"/>
          <w:szCs w:val="24"/>
          <w:lang w:eastAsia="lt-LT"/>
        </w:rPr>
        <w:t>elektroninėmis priemonėmis arba pasirašytinai per pašto paslaugos teikėją ar kitą tinkamą vežėją)</w:t>
      </w:r>
      <w:r w:rsidR="00580596" w:rsidRPr="00792B35">
        <w:rPr>
          <w:spacing w:val="-3"/>
          <w:sz w:val="24"/>
          <w:szCs w:val="24"/>
        </w:rPr>
        <w:t xml:space="preserve">. Apie savo adreso ar kitų rekvizitų pasikeitimą kiekviena Šalis nedelsdama, tačiau ne vėliau kaip per 5 (penkias) dienas nuo minėto pasikeitimo dienos, raštu privalo pranešti kitai Šaliai. </w:t>
      </w:r>
    </w:p>
    <w:p w14:paraId="2AF4660D" w14:textId="5E92F6C4"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2</w:t>
      </w:r>
      <w:r w:rsidRPr="00592C8E">
        <w:rPr>
          <w:sz w:val="23"/>
          <w:szCs w:val="23"/>
        </w:rPr>
        <w:t>. Rangovas turi teisę nutraukti sutartį, jeigu Užsakovas nevykdo sutartyje numatytų įsipareigojimų.</w:t>
      </w:r>
    </w:p>
    <w:p w14:paraId="7CFBC222" w14:textId="6F212183" w:rsidR="00A44CBA" w:rsidRPr="00592C8E" w:rsidRDefault="00A44CBA" w:rsidP="00A44CBA">
      <w:pPr>
        <w:spacing w:after="0"/>
        <w:ind w:firstLine="1276"/>
        <w:jc w:val="both"/>
        <w:rPr>
          <w:sz w:val="23"/>
          <w:szCs w:val="23"/>
        </w:rPr>
      </w:pPr>
      <w:r>
        <w:rPr>
          <w:sz w:val="23"/>
          <w:szCs w:val="23"/>
        </w:rPr>
        <w:t>14.3</w:t>
      </w:r>
      <w:r w:rsidRPr="00592C8E">
        <w:rPr>
          <w:sz w:val="23"/>
          <w:szCs w:val="23"/>
        </w:rPr>
        <w:t>. Užsakovas turi teisę nutraukti sutartį, jeigu Rangovas nevykdo įsipareigojimų pagal sutartį.</w:t>
      </w:r>
    </w:p>
    <w:p w14:paraId="61538225" w14:textId="3FF9D5BC"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4</w:t>
      </w:r>
      <w:r w:rsidRPr="00592C8E">
        <w:rPr>
          <w:sz w:val="23"/>
          <w:szCs w:val="23"/>
        </w:rPr>
        <w:t>. Jeigu Šalis nevykdo savo įsipareigojimų, numatytų sutartyje, ji privalo atlyginti dėl to kitos Šalies patirtus nuostolius.</w:t>
      </w:r>
    </w:p>
    <w:p w14:paraId="5BB49F94" w14:textId="6D9372FD"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5</w:t>
      </w:r>
      <w:r w:rsidRPr="00592C8E">
        <w:rPr>
          <w:sz w:val="23"/>
          <w:szCs w:val="23"/>
        </w:rPr>
        <w:t>. Jeigu pirkimo sutarties pakeitimas atliekamas kitais, negu VPĮ 89 straipsnio nurodytais atvejais, tokiam pakeitimui atlikti turi būti atliekama nauja pirkimo procedūra pagal VPĮ reikalavimus.</w:t>
      </w:r>
    </w:p>
    <w:p w14:paraId="3B5ADE50" w14:textId="4DFF354E" w:rsidR="00A44CBA" w:rsidRPr="00592C8E" w:rsidRDefault="00A44CBA" w:rsidP="00A44CBA">
      <w:pPr>
        <w:spacing w:after="0"/>
        <w:ind w:firstLine="1276"/>
        <w:jc w:val="both"/>
        <w:rPr>
          <w:sz w:val="23"/>
          <w:szCs w:val="23"/>
        </w:rPr>
      </w:pPr>
      <w:r>
        <w:rPr>
          <w:sz w:val="23"/>
          <w:szCs w:val="23"/>
        </w:rPr>
        <w:t>14.6</w:t>
      </w:r>
      <w:r w:rsidRPr="00592C8E">
        <w:rPr>
          <w:sz w:val="23"/>
          <w:szCs w:val="23"/>
        </w:rPr>
        <w:t xml:space="preserve">. </w:t>
      </w:r>
      <w:r w:rsidRPr="00592C8E">
        <w:rPr>
          <w:sz w:val="23"/>
          <w:szCs w:val="23"/>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280F6BF8" w14:textId="2BB117E6"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6</w:t>
      </w:r>
      <w:r w:rsidRPr="00592C8E">
        <w:rPr>
          <w:sz w:val="23"/>
          <w:szCs w:val="23"/>
        </w:rPr>
        <w:t>.1 pakeitimu nustatoma nauja sąlyga, kurią įtraukus į pradinį pirkimą būtų galima priimti kitų kandidatų paraiškų, dalyvių pasiūlymų ar pirkimas sudomintų daugiau tiekėjų;</w:t>
      </w:r>
    </w:p>
    <w:p w14:paraId="72ADD8D1" w14:textId="3DF4C142" w:rsidR="00A44CBA" w:rsidRPr="00592C8E" w:rsidRDefault="00A44CBA" w:rsidP="00A44CBA">
      <w:pPr>
        <w:spacing w:after="0"/>
        <w:ind w:firstLine="1276"/>
        <w:jc w:val="both"/>
        <w:rPr>
          <w:sz w:val="23"/>
          <w:szCs w:val="23"/>
        </w:rPr>
      </w:pPr>
      <w:r>
        <w:rPr>
          <w:sz w:val="23"/>
          <w:szCs w:val="23"/>
        </w:rPr>
        <w:lastRenderedPageBreak/>
        <w:t>14</w:t>
      </w:r>
      <w:r w:rsidRPr="00592C8E">
        <w:rPr>
          <w:sz w:val="23"/>
          <w:szCs w:val="23"/>
        </w:rPr>
        <w:t>.</w:t>
      </w:r>
      <w:r>
        <w:rPr>
          <w:sz w:val="23"/>
          <w:szCs w:val="23"/>
        </w:rPr>
        <w:t>6</w:t>
      </w:r>
      <w:r w:rsidRPr="00592C8E">
        <w:rPr>
          <w:sz w:val="23"/>
          <w:szCs w:val="23"/>
        </w:rPr>
        <w:t>.</w:t>
      </w:r>
      <w:r>
        <w:rPr>
          <w:sz w:val="23"/>
          <w:szCs w:val="23"/>
        </w:rPr>
        <w:t>2</w:t>
      </w:r>
      <w:r w:rsidRPr="00592C8E">
        <w:rPr>
          <w:sz w:val="23"/>
          <w:szCs w:val="23"/>
        </w:rPr>
        <w:t xml:space="preserve"> dėl pakeitimo ekonominė pirkimo sutarties pusiausvyra pasikeičia Tiekėjo, su kuriuo sudaryta ši sutartis, naudai taip, kaip nebuvo aptarta pradinėje sutartyje;</w:t>
      </w:r>
    </w:p>
    <w:p w14:paraId="1263ADF5" w14:textId="5CA56991"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6</w:t>
      </w:r>
      <w:r w:rsidRPr="00592C8E">
        <w:rPr>
          <w:sz w:val="23"/>
          <w:szCs w:val="23"/>
        </w:rPr>
        <w:t>.3 dėl pakeitimo padidėja pirkimo sutarties apimtis;</w:t>
      </w:r>
    </w:p>
    <w:p w14:paraId="1515565D" w14:textId="3046FB28" w:rsidR="00A44CBA" w:rsidRPr="00592C8E" w:rsidRDefault="00A44CBA" w:rsidP="00A44CBA">
      <w:pPr>
        <w:spacing w:after="0"/>
        <w:ind w:firstLine="1276"/>
        <w:jc w:val="both"/>
        <w:rPr>
          <w:sz w:val="23"/>
          <w:szCs w:val="23"/>
        </w:rPr>
      </w:pPr>
      <w:r>
        <w:rPr>
          <w:sz w:val="23"/>
          <w:szCs w:val="23"/>
        </w:rPr>
        <w:t>14</w:t>
      </w:r>
      <w:r w:rsidRPr="00592C8E">
        <w:rPr>
          <w:sz w:val="23"/>
          <w:szCs w:val="23"/>
        </w:rPr>
        <w:t>.</w:t>
      </w:r>
      <w:r>
        <w:rPr>
          <w:sz w:val="23"/>
          <w:szCs w:val="23"/>
        </w:rPr>
        <w:t>6</w:t>
      </w:r>
      <w:r w:rsidRPr="00592C8E">
        <w:rPr>
          <w:sz w:val="23"/>
          <w:szCs w:val="23"/>
        </w:rPr>
        <w:t>.4 kai Rangovą, su kuriuo sudaryta pirkimo sutartis, pakeičia naujas Rangovas dėl kitų priežasčių, negu VPĮ 89 straipsnio 1 dalies 4 punkte nurodytos priežastys.</w:t>
      </w:r>
    </w:p>
    <w:p w14:paraId="6E9EF6C3" w14:textId="0351FDD8" w:rsidR="00A44CBA" w:rsidRPr="00592C8E" w:rsidRDefault="00A44CBA" w:rsidP="00A44CBA">
      <w:pPr>
        <w:spacing w:after="0"/>
        <w:ind w:firstLine="1276"/>
        <w:jc w:val="both"/>
        <w:rPr>
          <w:sz w:val="23"/>
          <w:szCs w:val="23"/>
        </w:rPr>
      </w:pPr>
      <w:r>
        <w:rPr>
          <w:sz w:val="23"/>
          <w:szCs w:val="23"/>
        </w:rPr>
        <w:t>14.7</w:t>
      </w:r>
      <w:r w:rsidRPr="00592C8E">
        <w:rPr>
          <w:sz w:val="23"/>
          <w:szCs w:val="23"/>
        </w:rPr>
        <w:t xml:space="preserve"> Užsakovas, įspėjęs Rangovą prieš 14 (keturiolika) kalendorinių dienų, gali vienašališkai nutraukti Sutartį ir kitais pagrindais nurodytais Lietuvos Respublikos viešųjų pirkimo įstatymo 90 straipsnio nuostatose.</w:t>
      </w:r>
    </w:p>
    <w:p w14:paraId="71BC71A5" w14:textId="761D40F7" w:rsidR="00A44CBA" w:rsidRDefault="00A44CBA" w:rsidP="00A44CBA">
      <w:pPr>
        <w:pStyle w:val="Stilius3"/>
        <w:spacing w:before="0" w:line="276" w:lineRule="auto"/>
        <w:ind w:firstLine="1276"/>
        <w:rPr>
          <w:spacing w:val="-3"/>
          <w:sz w:val="24"/>
          <w:szCs w:val="24"/>
        </w:rPr>
      </w:pPr>
      <w:r>
        <w:rPr>
          <w:rFonts w:eastAsia="Calibri"/>
          <w:sz w:val="23"/>
          <w:szCs w:val="23"/>
        </w:rPr>
        <w:t>14</w:t>
      </w:r>
      <w:r w:rsidRPr="00592C8E">
        <w:rPr>
          <w:rFonts w:eastAsia="Calibri"/>
          <w:sz w:val="23"/>
          <w:szCs w:val="23"/>
        </w:rPr>
        <w:t>.</w:t>
      </w:r>
      <w:r>
        <w:rPr>
          <w:rFonts w:eastAsia="Calibri"/>
          <w:sz w:val="23"/>
          <w:szCs w:val="23"/>
        </w:rPr>
        <w:t>8</w:t>
      </w:r>
      <w:r w:rsidRPr="00592C8E">
        <w:rPr>
          <w:rFonts w:eastAsia="Calibri"/>
          <w:sz w:val="23"/>
          <w:szCs w:val="23"/>
        </w:rPr>
        <w:t>. Užsakovas, įspėjęs Rangovą prieš 15 darbo dienų, turi teisę vienašališkai nutraukti sutartį dėl esminio sutarties pažeidimo. Esminiu sutarties sąlygų  pažeidimu bus laikomas bet kurio įsipareigojimo pagal sutartį nevykdymas ar netinkamas vykdymas. Užsakovas taip pat gali nutraukti sutartį ir kitais Lietuvos Respublikos teisės aktuose nustatytais atvejais.</w:t>
      </w:r>
    </w:p>
    <w:p w14:paraId="63768136" w14:textId="783B1FFA" w:rsidR="00580596" w:rsidRPr="00580596" w:rsidRDefault="00580596" w:rsidP="00A44CBA">
      <w:pPr>
        <w:spacing w:after="0"/>
        <w:ind w:firstLine="1259"/>
        <w:jc w:val="both"/>
        <w:rPr>
          <w:szCs w:val="24"/>
        </w:rPr>
      </w:pPr>
      <w:r>
        <w:rPr>
          <w:szCs w:val="24"/>
        </w:rPr>
        <w:t>1</w:t>
      </w:r>
      <w:r w:rsidR="00965FF9">
        <w:rPr>
          <w:szCs w:val="24"/>
        </w:rPr>
        <w:t>4</w:t>
      </w:r>
      <w:r w:rsidR="00855F73">
        <w:rPr>
          <w:szCs w:val="24"/>
        </w:rPr>
        <w:t>.</w:t>
      </w:r>
      <w:r w:rsidR="00A44CBA">
        <w:rPr>
          <w:szCs w:val="24"/>
        </w:rPr>
        <w:t>9</w:t>
      </w:r>
      <w:r>
        <w:rPr>
          <w:szCs w:val="24"/>
        </w:rPr>
        <w:t>. Vykdydamos</w:t>
      </w:r>
      <w:r>
        <w:rPr>
          <w:bCs/>
          <w:szCs w:val="24"/>
        </w:rPr>
        <w:t xml:space="preserve"> </w:t>
      </w:r>
      <w:r>
        <w:rPr>
          <w:szCs w:val="24"/>
        </w:rPr>
        <w:t>šią Sutartį, šalys vadovaujasi Lietuvos Respublikos įstatymais ir kitais norminiais aktais.</w:t>
      </w:r>
    </w:p>
    <w:p w14:paraId="63768137" w14:textId="4CF32499" w:rsidR="00280190" w:rsidRDefault="00F41A7C" w:rsidP="00A44CBA">
      <w:pPr>
        <w:spacing w:after="0"/>
        <w:ind w:firstLine="1276"/>
        <w:jc w:val="both"/>
        <w:rPr>
          <w:szCs w:val="24"/>
        </w:rPr>
      </w:pPr>
      <w:r>
        <w:rPr>
          <w:szCs w:val="24"/>
        </w:rPr>
        <w:t>1</w:t>
      </w:r>
      <w:r w:rsidR="00965FF9">
        <w:rPr>
          <w:szCs w:val="24"/>
        </w:rPr>
        <w:t>4</w:t>
      </w:r>
      <w:r>
        <w:rPr>
          <w:szCs w:val="24"/>
        </w:rPr>
        <w:t>.</w:t>
      </w:r>
      <w:r w:rsidR="00A44CBA">
        <w:rPr>
          <w:szCs w:val="24"/>
        </w:rPr>
        <w:t>10</w:t>
      </w:r>
      <w:r w:rsidR="00280190">
        <w:rPr>
          <w:szCs w:val="24"/>
        </w:rPr>
        <w:t>. Nei viena iš sutarties Šalių neturi teisės perduoti trečiajam asmeniui šios sutarties teisių ir pareigų be raštiško kitos Šalies sutikimo.</w:t>
      </w:r>
    </w:p>
    <w:p w14:paraId="6376813B" w14:textId="77777777" w:rsidR="00580596" w:rsidRDefault="00580596" w:rsidP="00087DB8">
      <w:pPr>
        <w:spacing w:after="0"/>
        <w:rPr>
          <w:b/>
          <w:bCs/>
          <w:szCs w:val="24"/>
        </w:rPr>
      </w:pPr>
    </w:p>
    <w:p w14:paraId="6376813C" w14:textId="42942876" w:rsidR="0033682B" w:rsidRDefault="00F41A7C" w:rsidP="00087DB8">
      <w:pPr>
        <w:spacing w:after="0"/>
        <w:jc w:val="center"/>
        <w:rPr>
          <w:b/>
          <w:bCs/>
          <w:szCs w:val="24"/>
        </w:rPr>
      </w:pPr>
      <w:r>
        <w:rPr>
          <w:b/>
          <w:bCs/>
          <w:szCs w:val="24"/>
        </w:rPr>
        <w:t>1</w:t>
      </w:r>
      <w:r w:rsidR="00965FF9">
        <w:rPr>
          <w:b/>
          <w:bCs/>
          <w:szCs w:val="24"/>
        </w:rPr>
        <w:t>5</w:t>
      </w:r>
      <w:r w:rsidR="00280190">
        <w:rPr>
          <w:b/>
          <w:bCs/>
          <w:szCs w:val="24"/>
        </w:rPr>
        <w:t>. SUTARTIES PRIEDAI</w:t>
      </w:r>
    </w:p>
    <w:p w14:paraId="48E103AB" w14:textId="77777777" w:rsidR="00087DB8" w:rsidRDefault="00087DB8" w:rsidP="00087DB8">
      <w:pPr>
        <w:spacing w:after="0"/>
        <w:jc w:val="center"/>
        <w:rPr>
          <w:b/>
          <w:bCs/>
          <w:szCs w:val="24"/>
        </w:rPr>
      </w:pPr>
    </w:p>
    <w:p w14:paraId="6376813E" w14:textId="6A1AD6D9" w:rsidR="001D57B4" w:rsidRPr="0028351C" w:rsidRDefault="001D57B4" w:rsidP="00087DB8">
      <w:pPr>
        <w:spacing w:after="0"/>
        <w:ind w:left="-59" w:firstLine="1276"/>
        <w:jc w:val="both"/>
        <w:rPr>
          <w:szCs w:val="24"/>
        </w:rPr>
      </w:pPr>
      <w:r>
        <w:rPr>
          <w:szCs w:val="24"/>
        </w:rPr>
        <w:t>1</w:t>
      </w:r>
      <w:r w:rsidR="00965FF9">
        <w:rPr>
          <w:szCs w:val="24"/>
        </w:rPr>
        <w:t>5</w:t>
      </w:r>
      <w:r w:rsidR="00087DB8">
        <w:rPr>
          <w:szCs w:val="24"/>
        </w:rPr>
        <w:t>.1</w:t>
      </w:r>
      <w:r w:rsidRPr="0028351C">
        <w:rPr>
          <w:szCs w:val="24"/>
        </w:rPr>
        <w:t>. Sutarties priedai:</w:t>
      </w:r>
    </w:p>
    <w:p w14:paraId="6376813F" w14:textId="30024E14" w:rsidR="001D57B4" w:rsidRPr="0028351C" w:rsidRDefault="00F41A7C" w:rsidP="00087DB8">
      <w:pPr>
        <w:spacing w:after="0"/>
        <w:ind w:left="-59" w:firstLine="1276"/>
        <w:jc w:val="both"/>
        <w:rPr>
          <w:szCs w:val="24"/>
        </w:rPr>
      </w:pPr>
      <w:r>
        <w:rPr>
          <w:szCs w:val="24"/>
        </w:rPr>
        <w:t>1</w:t>
      </w:r>
      <w:r w:rsidR="00965FF9">
        <w:rPr>
          <w:szCs w:val="24"/>
        </w:rPr>
        <w:t>5</w:t>
      </w:r>
      <w:r w:rsidR="00087DB8">
        <w:rPr>
          <w:szCs w:val="24"/>
        </w:rPr>
        <w:t>.1</w:t>
      </w:r>
      <w:r w:rsidR="001D57B4" w:rsidRPr="0028351C">
        <w:rPr>
          <w:szCs w:val="24"/>
        </w:rPr>
        <w:t xml:space="preserve">.1. </w:t>
      </w:r>
      <w:r w:rsidR="009B05EF" w:rsidRPr="0028351C">
        <w:rPr>
          <w:szCs w:val="24"/>
        </w:rPr>
        <w:t>Techninė specifikacija</w:t>
      </w:r>
      <w:r w:rsidR="009B05EF">
        <w:rPr>
          <w:szCs w:val="24"/>
        </w:rPr>
        <w:t>;</w:t>
      </w:r>
    </w:p>
    <w:p w14:paraId="63768140" w14:textId="5A87CD46" w:rsidR="001D57B4" w:rsidRPr="0028351C" w:rsidRDefault="00F41A7C" w:rsidP="00087DB8">
      <w:pPr>
        <w:spacing w:after="0"/>
        <w:ind w:left="-59" w:firstLine="1276"/>
        <w:jc w:val="both"/>
        <w:rPr>
          <w:rFonts w:eastAsia="Times New Roman"/>
          <w:szCs w:val="24"/>
          <w:lang w:eastAsia="lt-LT"/>
        </w:rPr>
      </w:pPr>
      <w:r>
        <w:rPr>
          <w:rFonts w:eastAsia="Times New Roman"/>
          <w:szCs w:val="24"/>
          <w:lang w:eastAsia="lt-LT"/>
        </w:rPr>
        <w:t>1</w:t>
      </w:r>
      <w:r w:rsidR="00965FF9">
        <w:rPr>
          <w:rFonts w:eastAsia="Times New Roman"/>
          <w:szCs w:val="24"/>
          <w:lang w:eastAsia="lt-LT"/>
        </w:rPr>
        <w:t>5</w:t>
      </w:r>
      <w:r w:rsidR="00087DB8">
        <w:rPr>
          <w:rFonts w:eastAsia="Times New Roman"/>
          <w:szCs w:val="24"/>
          <w:lang w:eastAsia="lt-LT"/>
        </w:rPr>
        <w:t>.1</w:t>
      </w:r>
      <w:r w:rsidR="001D57B4" w:rsidRPr="0028351C">
        <w:rPr>
          <w:rFonts w:eastAsia="Times New Roman"/>
          <w:szCs w:val="24"/>
          <w:lang w:eastAsia="lt-LT"/>
        </w:rPr>
        <w:t>.2.</w:t>
      </w:r>
      <w:r w:rsidR="009B05EF" w:rsidRPr="009B05EF">
        <w:rPr>
          <w:szCs w:val="24"/>
        </w:rPr>
        <w:t xml:space="preserve"> </w:t>
      </w:r>
      <w:r w:rsidR="009B05EF" w:rsidRPr="0028351C">
        <w:rPr>
          <w:szCs w:val="24"/>
        </w:rPr>
        <w:t>Perkamų darbų įkainiai;</w:t>
      </w:r>
    </w:p>
    <w:p w14:paraId="63768141" w14:textId="77777777" w:rsidR="001D57B4" w:rsidRPr="0028351C" w:rsidRDefault="00F41A7C" w:rsidP="00087DB8">
      <w:pPr>
        <w:spacing w:after="0"/>
        <w:ind w:left="-59" w:firstLine="1276"/>
        <w:jc w:val="both"/>
        <w:rPr>
          <w:rFonts w:eastAsia="Times New Roman"/>
          <w:bCs/>
          <w:szCs w:val="24"/>
        </w:rPr>
      </w:pPr>
      <w:r>
        <w:rPr>
          <w:rFonts w:eastAsia="Times New Roman"/>
          <w:szCs w:val="24"/>
          <w:lang w:eastAsia="lt-LT"/>
        </w:rPr>
        <w:t>1</w:t>
      </w:r>
      <w:r w:rsidR="00965FF9">
        <w:rPr>
          <w:rFonts w:eastAsia="Times New Roman"/>
          <w:szCs w:val="24"/>
          <w:lang w:eastAsia="lt-LT"/>
        </w:rPr>
        <w:t>5</w:t>
      </w:r>
      <w:r w:rsidR="001D57B4">
        <w:rPr>
          <w:rFonts w:eastAsia="Times New Roman"/>
          <w:szCs w:val="24"/>
          <w:lang w:eastAsia="lt-LT"/>
        </w:rPr>
        <w:t>.2</w:t>
      </w:r>
      <w:r w:rsidR="001D57B4" w:rsidRPr="0028351C">
        <w:rPr>
          <w:rFonts w:eastAsia="Times New Roman"/>
          <w:szCs w:val="24"/>
          <w:lang w:eastAsia="lt-LT"/>
        </w:rPr>
        <w:t xml:space="preserve">.3. </w:t>
      </w:r>
      <w:r w:rsidR="001D57B4" w:rsidRPr="0028351C">
        <w:rPr>
          <w:rFonts w:eastAsia="Times New Roman"/>
          <w:bCs/>
          <w:szCs w:val="24"/>
        </w:rPr>
        <w:t>Atliktų darbų akto forma;</w:t>
      </w:r>
    </w:p>
    <w:p w14:paraId="63768142" w14:textId="77777777" w:rsidR="001D57B4" w:rsidRPr="0028351C" w:rsidRDefault="00F41A7C" w:rsidP="00087DB8">
      <w:pPr>
        <w:spacing w:after="0"/>
        <w:ind w:left="-59" w:firstLine="1276"/>
        <w:jc w:val="both"/>
        <w:rPr>
          <w:rFonts w:eastAsia="Times New Roman"/>
          <w:szCs w:val="24"/>
          <w:lang w:eastAsia="lt-LT"/>
        </w:rPr>
      </w:pPr>
      <w:r>
        <w:rPr>
          <w:rFonts w:eastAsia="Times New Roman"/>
          <w:szCs w:val="24"/>
          <w:lang w:eastAsia="lt-LT"/>
        </w:rPr>
        <w:t>1</w:t>
      </w:r>
      <w:r w:rsidR="00965FF9">
        <w:rPr>
          <w:rFonts w:eastAsia="Times New Roman"/>
          <w:szCs w:val="24"/>
          <w:lang w:eastAsia="lt-LT"/>
        </w:rPr>
        <w:t>5</w:t>
      </w:r>
      <w:r w:rsidR="001D57B4">
        <w:rPr>
          <w:rFonts w:eastAsia="Times New Roman"/>
          <w:szCs w:val="24"/>
          <w:lang w:eastAsia="lt-LT"/>
        </w:rPr>
        <w:t>.2</w:t>
      </w:r>
      <w:r w:rsidR="001D57B4" w:rsidRPr="0028351C">
        <w:rPr>
          <w:rFonts w:eastAsia="Times New Roman"/>
          <w:szCs w:val="24"/>
          <w:lang w:eastAsia="lt-LT"/>
        </w:rPr>
        <w:t xml:space="preserve">.4. </w:t>
      </w:r>
      <w:r w:rsidR="001D57B4" w:rsidRPr="0028351C">
        <w:rPr>
          <w:rFonts w:eastAsia="Times New Roman"/>
          <w:bCs/>
          <w:szCs w:val="24"/>
        </w:rPr>
        <w:t xml:space="preserve">Atliktų darbų ir išlaidų apmokėjimo pažymos forma. </w:t>
      </w:r>
    </w:p>
    <w:p w14:paraId="63768143" w14:textId="77777777" w:rsidR="001D57B4" w:rsidRDefault="001D57B4" w:rsidP="00087DB8">
      <w:pPr>
        <w:spacing w:after="0"/>
        <w:jc w:val="both"/>
        <w:rPr>
          <w:bCs/>
          <w:szCs w:val="24"/>
        </w:rPr>
      </w:pPr>
    </w:p>
    <w:p w14:paraId="63768144" w14:textId="1C7CC965" w:rsidR="00280190" w:rsidRDefault="00F41A7C" w:rsidP="00087DB8">
      <w:pPr>
        <w:widowControl w:val="0"/>
        <w:autoSpaceDE w:val="0"/>
        <w:autoSpaceDN w:val="0"/>
        <w:adjustRightInd w:val="0"/>
        <w:spacing w:after="0"/>
        <w:ind w:left="1080" w:hanging="1080"/>
        <w:jc w:val="center"/>
        <w:rPr>
          <w:rFonts w:eastAsia="Times New Roman"/>
          <w:b/>
          <w:bCs/>
          <w:szCs w:val="24"/>
          <w:lang w:eastAsia="lt-LT"/>
        </w:rPr>
      </w:pPr>
      <w:r>
        <w:rPr>
          <w:rFonts w:eastAsia="Times New Roman"/>
          <w:b/>
          <w:bCs/>
          <w:szCs w:val="24"/>
          <w:lang w:eastAsia="lt-LT"/>
        </w:rPr>
        <w:t>1</w:t>
      </w:r>
      <w:r w:rsidR="00965FF9">
        <w:rPr>
          <w:rFonts w:eastAsia="Times New Roman"/>
          <w:b/>
          <w:bCs/>
          <w:szCs w:val="24"/>
          <w:lang w:eastAsia="lt-LT"/>
        </w:rPr>
        <w:t>6</w:t>
      </w:r>
      <w:r w:rsidR="00280190">
        <w:rPr>
          <w:rFonts w:eastAsia="Times New Roman"/>
          <w:b/>
          <w:bCs/>
          <w:szCs w:val="24"/>
          <w:lang w:eastAsia="lt-LT"/>
        </w:rPr>
        <w:t xml:space="preserve">. </w:t>
      </w:r>
      <w:r w:rsidR="00087DB8">
        <w:rPr>
          <w:rFonts w:eastAsia="Times New Roman"/>
          <w:b/>
          <w:bCs/>
          <w:szCs w:val="24"/>
          <w:lang w:eastAsia="lt-LT"/>
        </w:rPr>
        <w:t>KONTAKTAI</w:t>
      </w:r>
    </w:p>
    <w:p w14:paraId="7A46E534" w14:textId="61A97559" w:rsidR="00087DB8" w:rsidRDefault="00087DB8" w:rsidP="00087DB8">
      <w:pPr>
        <w:widowControl w:val="0"/>
        <w:autoSpaceDE w:val="0"/>
        <w:autoSpaceDN w:val="0"/>
        <w:adjustRightInd w:val="0"/>
        <w:spacing w:after="0"/>
        <w:ind w:left="1080" w:hanging="1080"/>
        <w:jc w:val="center"/>
        <w:rPr>
          <w:rFonts w:eastAsia="Times New Roman"/>
          <w:b/>
          <w:bCs/>
          <w:szCs w:val="24"/>
          <w:lang w:eastAsia="lt-LT"/>
        </w:rPr>
      </w:pPr>
    </w:p>
    <w:p w14:paraId="3139F34F" w14:textId="624A23C8" w:rsidR="00087DB8" w:rsidRDefault="00087DB8" w:rsidP="00087DB8">
      <w:pPr>
        <w:pStyle w:val="Pagrindiniotekstotrauka3"/>
        <w:tabs>
          <w:tab w:val="left" w:pos="-120"/>
          <w:tab w:val="left" w:pos="0"/>
          <w:tab w:val="left" w:pos="840"/>
          <w:tab w:val="left" w:pos="1276"/>
          <w:tab w:val="left" w:pos="1530"/>
          <w:tab w:val="left" w:pos="1800"/>
          <w:tab w:val="left" w:pos="2410"/>
          <w:tab w:val="left" w:pos="2552"/>
        </w:tabs>
        <w:spacing w:line="276" w:lineRule="auto"/>
        <w:ind w:firstLine="0"/>
        <w:rPr>
          <w:sz w:val="24"/>
          <w:szCs w:val="24"/>
          <w:lang w:val="lt-LT"/>
        </w:rPr>
      </w:pPr>
      <w:r>
        <w:rPr>
          <w:sz w:val="24"/>
          <w:szCs w:val="24"/>
          <w:lang w:val="lt-LT"/>
        </w:rPr>
        <w:tab/>
      </w:r>
      <w:r>
        <w:rPr>
          <w:sz w:val="24"/>
          <w:szCs w:val="24"/>
          <w:lang w:val="lt-LT"/>
        </w:rPr>
        <w:tab/>
        <w:t xml:space="preserve">16.1. </w:t>
      </w:r>
      <w:r w:rsidRPr="005C4978">
        <w:rPr>
          <w:sz w:val="24"/>
          <w:szCs w:val="24"/>
          <w:lang w:val="lt-LT"/>
        </w:rPr>
        <w:t xml:space="preserve">Visais su Sutarties </w:t>
      </w:r>
      <w:r w:rsidRPr="005C4978">
        <w:rPr>
          <w:rFonts w:hint="eastAsia"/>
          <w:sz w:val="24"/>
          <w:szCs w:val="24"/>
          <w:lang w:val="lt-LT"/>
        </w:rPr>
        <w:t>į</w:t>
      </w:r>
      <w:r w:rsidRPr="005C4978">
        <w:rPr>
          <w:sz w:val="24"/>
          <w:szCs w:val="24"/>
          <w:lang w:val="lt-LT"/>
        </w:rPr>
        <w:t>gyvendinimu susijusiais klausimais Šalys privalo susirašin</w:t>
      </w:r>
      <w:r w:rsidRPr="005C4978">
        <w:rPr>
          <w:rFonts w:hint="eastAsia"/>
          <w:sz w:val="24"/>
          <w:szCs w:val="24"/>
          <w:lang w:val="lt-LT"/>
        </w:rPr>
        <w:t>ė</w:t>
      </w:r>
      <w:r w:rsidRPr="005C4978">
        <w:rPr>
          <w:sz w:val="24"/>
          <w:szCs w:val="24"/>
          <w:lang w:val="lt-LT"/>
        </w:rPr>
        <w:t>ti ir bendrauti lietuvi</w:t>
      </w:r>
      <w:r w:rsidRPr="005C4978">
        <w:rPr>
          <w:rFonts w:hint="eastAsia"/>
          <w:sz w:val="24"/>
          <w:szCs w:val="24"/>
          <w:lang w:val="lt-LT"/>
        </w:rPr>
        <w:t>ų</w:t>
      </w:r>
      <w:r w:rsidRPr="005C4978">
        <w:rPr>
          <w:sz w:val="24"/>
          <w:szCs w:val="24"/>
          <w:lang w:val="lt-LT"/>
        </w:rPr>
        <w:t xml:space="preserve"> kalba.</w:t>
      </w:r>
      <w:r>
        <w:rPr>
          <w:sz w:val="24"/>
          <w:szCs w:val="24"/>
          <w:lang w:val="lt-LT"/>
        </w:rPr>
        <w:t xml:space="preserve"> </w:t>
      </w:r>
      <w:r w:rsidRPr="005C4978">
        <w:rPr>
          <w:sz w:val="24"/>
          <w:szCs w:val="24"/>
          <w:lang w:val="lt-LT"/>
        </w:rPr>
        <w:t>Pirkėjo paskirti atsakingi asmenys:</w:t>
      </w:r>
    </w:p>
    <w:p w14:paraId="009F4A20" w14:textId="77777777" w:rsidR="00087DB8" w:rsidRPr="00087DB8" w:rsidRDefault="00087DB8" w:rsidP="00087DB8">
      <w:pPr>
        <w:pStyle w:val="Pagrindiniotekstotrauka3"/>
        <w:tabs>
          <w:tab w:val="left" w:pos="-120"/>
          <w:tab w:val="left" w:pos="0"/>
          <w:tab w:val="left" w:pos="840"/>
          <w:tab w:val="left" w:pos="1276"/>
          <w:tab w:val="left" w:pos="1530"/>
          <w:tab w:val="left" w:pos="1800"/>
          <w:tab w:val="left" w:pos="2410"/>
          <w:tab w:val="left" w:pos="2552"/>
        </w:tabs>
        <w:spacing w:line="276" w:lineRule="auto"/>
        <w:ind w:firstLine="0"/>
        <w:rPr>
          <w:i/>
          <w:sz w:val="24"/>
          <w:szCs w:val="24"/>
          <w:lang w:val="lt-LT"/>
        </w:rPr>
      </w:pPr>
      <w:r>
        <w:rPr>
          <w:sz w:val="24"/>
          <w:szCs w:val="24"/>
          <w:lang w:val="lt-LT"/>
        </w:rPr>
        <w:tab/>
      </w:r>
      <w:r>
        <w:rPr>
          <w:sz w:val="24"/>
          <w:szCs w:val="24"/>
          <w:lang w:val="lt-LT"/>
        </w:rPr>
        <w:tab/>
        <w:t xml:space="preserve">16.1.1. </w:t>
      </w:r>
      <w:r w:rsidRPr="005C4978">
        <w:rPr>
          <w:sz w:val="24"/>
          <w:szCs w:val="24"/>
          <w:lang w:val="lt-LT"/>
        </w:rPr>
        <w:t>Už Sutarties vykdym</w:t>
      </w:r>
      <w:r w:rsidRPr="005C4978">
        <w:rPr>
          <w:rFonts w:hint="eastAsia"/>
          <w:sz w:val="24"/>
          <w:szCs w:val="24"/>
          <w:lang w:val="lt-LT"/>
        </w:rPr>
        <w:t>ą</w:t>
      </w:r>
      <w:r w:rsidRPr="005C4978">
        <w:rPr>
          <w:sz w:val="24"/>
          <w:szCs w:val="24"/>
          <w:lang w:val="lt-LT"/>
        </w:rPr>
        <w:t xml:space="preserve"> atsakingas Telši</w:t>
      </w:r>
      <w:r w:rsidRPr="005C4978">
        <w:rPr>
          <w:rFonts w:hint="eastAsia"/>
          <w:sz w:val="24"/>
          <w:szCs w:val="24"/>
          <w:lang w:val="lt-LT"/>
        </w:rPr>
        <w:t>ų</w:t>
      </w:r>
      <w:r w:rsidRPr="005C4978">
        <w:rPr>
          <w:sz w:val="24"/>
          <w:szCs w:val="24"/>
          <w:lang w:val="lt-LT"/>
        </w:rPr>
        <w:t xml:space="preserve"> rajono savivaldyb</w:t>
      </w:r>
      <w:r w:rsidRPr="005C4978">
        <w:rPr>
          <w:rFonts w:hint="eastAsia"/>
          <w:sz w:val="24"/>
          <w:szCs w:val="24"/>
          <w:lang w:val="lt-LT"/>
        </w:rPr>
        <w:t>ė</w:t>
      </w:r>
      <w:r w:rsidRPr="005C4978">
        <w:rPr>
          <w:sz w:val="24"/>
          <w:szCs w:val="24"/>
          <w:lang w:val="lt-LT"/>
        </w:rPr>
        <w:t xml:space="preserve">s administracijos </w:t>
      </w:r>
      <w:r w:rsidRPr="00087DB8">
        <w:rPr>
          <w:sz w:val="24"/>
          <w:szCs w:val="24"/>
          <w:lang w:val="lt-LT"/>
        </w:rPr>
        <w:t>(</w:t>
      </w:r>
      <w:proofErr w:type="spellStart"/>
      <w:r w:rsidRPr="00087DB8">
        <w:rPr>
          <w:i/>
          <w:sz w:val="24"/>
          <w:szCs w:val="24"/>
          <w:lang w:val="lt-LT"/>
        </w:rPr>
        <w:t>irašyti</w:t>
      </w:r>
      <w:proofErr w:type="spellEnd"/>
      <w:r w:rsidRPr="00087DB8">
        <w:rPr>
          <w:i/>
          <w:sz w:val="24"/>
          <w:szCs w:val="24"/>
          <w:lang w:val="lt-LT"/>
        </w:rPr>
        <w:t>);</w:t>
      </w:r>
    </w:p>
    <w:p w14:paraId="5AAE11B8" w14:textId="4320C320" w:rsidR="00087DB8" w:rsidRPr="00087DB8" w:rsidRDefault="00087DB8" w:rsidP="00087DB8">
      <w:pPr>
        <w:pStyle w:val="Pagrindiniotekstotrauka3"/>
        <w:tabs>
          <w:tab w:val="left" w:pos="-120"/>
          <w:tab w:val="left" w:pos="0"/>
          <w:tab w:val="left" w:pos="840"/>
          <w:tab w:val="left" w:pos="1276"/>
          <w:tab w:val="left" w:pos="1530"/>
          <w:tab w:val="left" w:pos="1800"/>
          <w:tab w:val="left" w:pos="2410"/>
          <w:tab w:val="left" w:pos="2552"/>
        </w:tabs>
        <w:spacing w:line="276" w:lineRule="auto"/>
        <w:ind w:firstLine="0"/>
        <w:rPr>
          <w:i/>
          <w:sz w:val="24"/>
          <w:szCs w:val="24"/>
          <w:lang w:val="lt-LT"/>
        </w:rPr>
      </w:pPr>
      <w:r w:rsidRPr="00087DB8">
        <w:rPr>
          <w:i/>
          <w:sz w:val="24"/>
          <w:szCs w:val="24"/>
          <w:lang w:val="lt-LT"/>
        </w:rPr>
        <w:tab/>
      </w:r>
      <w:r w:rsidRPr="00087DB8">
        <w:rPr>
          <w:i/>
          <w:sz w:val="24"/>
          <w:szCs w:val="24"/>
          <w:lang w:val="lt-LT"/>
        </w:rPr>
        <w:tab/>
      </w:r>
      <w:r w:rsidRPr="00087DB8">
        <w:rPr>
          <w:sz w:val="24"/>
          <w:szCs w:val="24"/>
          <w:lang w:val="lt-LT"/>
        </w:rPr>
        <w:t>16.1.2.</w:t>
      </w:r>
      <w:r w:rsidRPr="00087DB8">
        <w:rPr>
          <w:i/>
          <w:sz w:val="24"/>
          <w:szCs w:val="24"/>
          <w:lang w:val="lt-LT"/>
        </w:rPr>
        <w:t xml:space="preserve"> </w:t>
      </w:r>
      <w:r w:rsidRPr="00087DB8">
        <w:rPr>
          <w:sz w:val="24"/>
          <w:szCs w:val="24"/>
          <w:lang w:val="lt-LT"/>
        </w:rPr>
        <w:t>Už Sutarties paskelbimą Centrinėje viešųjų pirkimų informacinėje sistemoje atsakinga (</w:t>
      </w:r>
      <w:r w:rsidRPr="00087DB8">
        <w:rPr>
          <w:i/>
          <w:sz w:val="24"/>
          <w:szCs w:val="24"/>
          <w:lang w:val="lt-LT"/>
        </w:rPr>
        <w:t>įrašyti);</w:t>
      </w:r>
    </w:p>
    <w:p w14:paraId="62EA93B0" w14:textId="58FD4A58" w:rsidR="00087DB8" w:rsidRPr="00087DB8" w:rsidRDefault="00087DB8" w:rsidP="00087DB8">
      <w:pPr>
        <w:pStyle w:val="Pagrindiniotekstotrauka3"/>
        <w:tabs>
          <w:tab w:val="left" w:pos="-120"/>
          <w:tab w:val="left" w:pos="0"/>
          <w:tab w:val="left" w:pos="840"/>
          <w:tab w:val="left" w:pos="1276"/>
          <w:tab w:val="left" w:pos="1530"/>
          <w:tab w:val="left" w:pos="1800"/>
        </w:tabs>
        <w:spacing w:line="276" w:lineRule="auto"/>
        <w:ind w:firstLine="0"/>
        <w:rPr>
          <w:sz w:val="24"/>
          <w:szCs w:val="24"/>
          <w:lang w:val="lt-LT"/>
        </w:rPr>
      </w:pPr>
      <w:r w:rsidRPr="00087DB8">
        <w:rPr>
          <w:sz w:val="24"/>
          <w:szCs w:val="24"/>
          <w:lang w:val="lt-LT"/>
        </w:rPr>
        <w:tab/>
      </w:r>
      <w:r w:rsidRPr="00087DB8">
        <w:rPr>
          <w:sz w:val="24"/>
          <w:szCs w:val="24"/>
          <w:lang w:val="lt-LT"/>
        </w:rPr>
        <w:tab/>
        <w:t>16.1.3. Už Sutarties pakeitimų, atsiradusių Sutarties vykdymo laikotarpiu, paskelbimą Centrinėje viešųjų pirkimų informacinėje sistemoje atsakinga (</w:t>
      </w:r>
      <w:r w:rsidRPr="00087DB8">
        <w:rPr>
          <w:i/>
          <w:sz w:val="24"/>
          <w:szCs w:val="24"/>
          <w:lang w:val="lt-LT"/>
        </w:rPr>
        <w:t xml:space="preserve">įrašyti), </w:t>
      </w:r>
      <w:r w:rsidRPr="00087DB8">
        <w:rPr>
          <w:sz w:val="24"/>
          <w:szCs w:val="24"/>
          <w:lang w:val="lt-LT"/>
        </w:rPr>
        <w:t>gavusi informaciją iš už Sutarties vykdymą atsakingo asmens.</w:t>
      </w:r>
    </w:p>
    <w:p w14:paraId="5C30AA97" w14:textId="3C4AAFCF" w:rsidR="00087DB8" w:rsidRPr="00087DB8" w:rsidRDefault="00087DB8" w:rsidP="00087DB8">
      <w:pPr>
        <w:pStyle w:val="Pagrindiniotekstotrauka3"/>
        <w:tabs>
          <w:tab w:val="left" w:pos="-120"/>
          <w:tab w:val="left" w:pos="0"/>
          <w:tab w:val="left" w:pos="840"/>
          <w:tab w:val="left" w:pos="1276"/>
          <w:tab w:val="left" w:pos="1530"/>
          <w:tab w:val="left" w:pos="1800"/>
        </w:tabs>
        <w:spacing w:line="276" w:lineRule="auto"/>
        <w:ind w:firstLine="0"/>
        <w:rPr>
          <w:vanish/>
          <w:lang w:val="lt-LT"/>
        </w:rPr>
      </w:pPr>
      <w:r w:rsidRPr="00087DB8">
        <w:rPr>
          <w:sz w:val="24"/>
          <w:szCs w:val="24"/>
          <w:lang w:val="lt-LT"/>
        </w:rPr>
        <w:tab/>
      </w:r>
      <w:r w:rsidRPr="00087DB8">
        <w:rPr>
          <w:sz w:val="24"/>
          <w:szCs w:val="24"/>
          <w:lang w:val="lt-LT"/>
        </w:rPr>
        <w:tab/>
        <w:t xml:space="preserve">16.2. </w:t>
      </w:r>
    </w:p>
    <w:p w14:paraId="520D5306" w14:textId="77777777" w:rsidR="00087DB8" w:rsidRPr="00087DB8" w:rsidRDefault="00087DB8" w:rsidP="00087DB8">
      <w:pPr>
        <w:pStyle w:val="Sraopastraipa"/>
        <w:numPr>
          <w:ilvl w:val="0"/>
          <w:numId w:val="5"/>
        </w:numPr>
        <w:tabs>
          <w:tab w:val="left" w:pos="0"/>
          <w:tab w:val="left" w:pos="840"/>
          <w:tab w:val="left" w:pos="990"/>
          <w:tab w:val="left" w:pos="1134"/>
          <w:tab w:val="left" w:pos="1276"/>
          <w:tab w:val="left" w:pos="1560"/>
          <w:tab w:val="left" w:pos="2552"/>
        </w:tabs>
        <w:spacing w:line="276" w:lineRule="auto"/>
        <w:contextualSpacing w:val="0"/>
        <w:jc w:val="both"/>
        <w:rPr>
          <w:vanish/>
        </w:rPr>
      </w:pPr>
    </w:p>
    <w:p w14:paraId="1316A3E1" w14:textId="54ECB0DD" w:rsidR="00087DB8" w:rsidRDefault="00087DB8" w:rsidP="00087DB8">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0"/>
        <w:rPr>
          <w:sz w:val="24"/>
          <w:szCs w:val="24"/>
          <w:lang w:val="lt-LT"/>
        </w:rPr>
      </w:pPr>
      <w:r w:rsidRPr="00087DB8">
        <w:rPr>
          <w:sz w:val="24"/>
          <w:szCs w:val="24"/>
          <w:lang w:val="lt-LT"/>
        </w:rPr>
        <w:t>Šalys įsipareigoja viena</w:t>
      </w:r>
      <w:r w:rsidRPr="005C4978">
        <w:rPr>
          <w:sz w:val="24"/>
          <w:szCs w:val="24"/>
          <w:lang w:val="lt-LT"/>
        </w:rPr>
        <w:t xml:space="preserve"> kitai raštu pranešti apie jų buveinės adreso, pavadinimo ar banko sąskaitos rekvizitų pakeitimus.</w:t>
      </w:r>
    </w:p>
    <w:p w14:paraId="61D48BD0" w14:textId="5F530E10" w:rsidR="00087DB8" w:rsidRDefault="00087DB8" w:rsidP="00087DB8">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0"/>
        <w:rPr>
          <w:sz w:val="24"/>
          <w:szCs w:val="24"/>
          <w:lang w:val="lt-LT"/>
        </w:rPr>
      </w:pPr>
      <w:r>
        <w:rPr>
          <w:sz w:val="24"/>
          <w:szCs w:val="24"/>
          <w:lang w:val="lt-LT"/>
        </w:rPr>
        <w:tab/>
      </w:r>
      <w:r>
        <w:rPr>
          <w:sz w:val="24"/>
          <w:szCs w:val="24"/>
          <w:lang w:val="lt-LT"/>
        </w:rPr>
        <w:tab/>
      </w:r>
      <w:r>
        <w:rPr>
          <w:sz w:val="24"/>
          <w:szCs w:val="24"/>
          <w:lang w:val="lt-LT"/>
        </w:rPr>
        <w:tab/>
        <w:t xml:space="preserve">  16.3. </w:t>
      </w:r>
      <w:r w:rsidRPr="005C4978">
        <w:rPr>
          <w:sz w:val="24"/>
          <w:szCs w:val="24"/>
          <w:lang w:val="lt-LT"/>
        </w:rPr>
        <w:t>Sutarties papildymai ir pakeitimai galioja, jeigu jie atlikti raštu ir pasirašyti abiejų Šalių.</w:t>
      </w:r>
    </w:p>
    <w:p w14:paraId="7D65D77F" w14:textId="74CE2A3E" w:rsidR="00087DB8" w:rsidRDefault="00087DB8" w:rsidP="00087DB8">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0"/>
        <w:rPr>
          <w:sz w:val="24"/>
          <w:szCs w:val="24"/>
          <w:lang w:val="lt-LT"/>
        </w:rPr>
      </w:pPr>
      <w:r>
        <w:rPr>
          <w:sz w:val="24"/>
          <w:szCs w:val="24"/>
          <w:lang w:val="lt-LT"/>
        </w:rPr>
        <w:tab/>
        <w:t xml:space="preserve">     </w:t>
      </w:r>
      <w:r>
        <w:rPr>
          <w:sz w:val="24"/>
          <w:szCs w:val="24"/>
          <w:lang w:val="lt-LT"/>
        </w:rPr>
        <w:tab/>
        <w:t xml:space="preserve">16.4. </w:t>
      </w:r>
      <w:r w:rsidRPr="005C4978">
        <w:rPr>
          <w:sz w:val="24"/>
          <w:szCs w:val="24"/>
          <w:lang w:val="lt-LT"/>
        </w:rPr>
        <w:t>Sutarties priedai yra neatsiejama Sutarties dalis.</w:t>
      </w:r>
    </w:p>
    <w:p w14:paraId="243787DC" w14:textId="77777777" w:rsidR="00087DB8" w:rsidRPr="005C4978" w:rsidRDefault="00087DB8" w:rsidP="00087DB8">
      <w:pPr>
        <w:pStyle w:val="Pagrindiniotekstotrauka3"/>
        <w:tabs>
          <w:tab w:val="clear" w:pos="4536"/>
          <w:tab w:val="left" w:pos="0"/>
          <w:tab w:val="left" w:pos="840"/>
          <w:tab w:val="left" w:pos="990"/>
          <w:tab w:val="left" w:pos="1134"/>
          <w:tab w:val="left" w:pos="1276"/>
          <w:tab w:val="left" w:pos="1560"/>
          <w:tab w:val="left" w:pos="2552"/>
        </w:tabs>
        <w:spacing w:line="276" w:lineRule="auto"/>
        <w:ind w:firstLine="0"/>
        <w:rPr>
          <w:sz w:val="24"/>
          <w:szCs w:val="24"/>
          <w:lang w:val="lt-LT"/>
        </w:rPr>
      </w:pPr>
    </w:p>
    <w:p w14:paraId="1CD6BCD9" w14:textId="56B2E5E2" w:rsidR="00087DB8" w:rsidRPr="00087DB8" w:rsidRDefault="00087DB8" w:rsidP="00087DB8">
      <w:pPr>
        <w:pStyle w:val="Sraopastraipa"/>
        <w:numPr>
          <w:ilvl w:val="0"/>
          <w:numId w:val="6"/>
        </w:numPr>
        <w:tabs>
          <w:tab w:val="left" w:pos="0"/>
        </w:tabs>
        <w:spacing w:line="276" w:lineRule="auto"/>
        <w:jc w:val="both"/>
        <w:rPr>
          <w:b/>
          <w:sz w:val="24"/>
          <w:szCs w:val="24"/>
        </w:rPr>
      </w:pPr>
      <w:r w:rsidRPr="00087DB8">
        <w:rPr>
          <w:b/>
          <w:sz w:val="24"/>
          <w:szCs w:val="24"/>
        </w:rPr>
        <w:t>ŠALIŲ REKVIZITAI</w:t>
      </w:r>
    </w:p>
    <w:p w14:paraId="75179A1C"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 xml:space="preserve"> </w:t>
      </w:r>
    </w:p>
    <w:tbl>
      <w:tblPr>
        <w:tblW w:w="0" w:type="auto"/>
        <w:tblLook w:val="04A0" w:firstRow="1" w:lastRow="0" w:firstColumn="1" w:lastColumn="0" w:noHBand="0" w:noVBand="1"/>
      </w:tblPr>
      <w:tblGrid>
        <w:gridCol w:w="4747"/>
        <w:gridCol w:w="4750"/>
      </w:tblGrid>
      <w:tr w:rsidR="00087DB8" w:rsidRPr="00087DB8" w14:paraId="7FDF9404" w14:textId="77777777" w:rsidTr="006F7B01">
        <w:tc>
          <w:tcPr>
            <w:tcW w:w="4747" w:type="dxa"/>
          </w:tcPr>
          <w:p w14:paraId="258016BD" w14:textId="3E44DF6B" w:rsidR="00087DB8" w:rsidRPr="00087DB8" w:rsidRDefault="00087DB8" w:rsidP="00087DB8">
            <w:pPr>
              <w:tabs>
                <w:tab w:val="left" w:pos="0"/>
              </w:tabs>
              <w:spacing w:after="0"/>
              <w:jc w:val="both"/>
              <w:rPr>
                <w:rFonts w:eastAsia="Times New Roman"/>
                <w:szCs w:val="24"/>
              </w:rPr>
            </w:pPr>
            <w:r>
              <w:rPr>
                <w:rFonts w:eastAsia="Times New Roman"/>
                <w:szCs w:val="24"/>
              </w:rPr>
              <w:lastRenderedPageBreak/>
              <w:t>Užsakovas</w:t>
            </w:r>
          </w:p>
        </w:tc>
        <w:tc>
          <w:tcPr>
            <w:tcW w:w="4750" w:type="dxa"/>
          </w:tcPr>
          <w:p w14:paraId="3DF52029" w14:textId="59C417ED" w:rsidR="00087DB8" w:rsidRPr="00087DB8" w:rsidRDefault="00087DB8" w:rsidP="00087DB8">
            <w:pPr>
              <w:tabs>
                <w:tab w:val="left" w:pos="0"/>
              </w:tabs>
              <w:spacing w:after="0"/>
              <w:jc w:val="both"/>
              <w:rPr>
                <w:rFonts w:eastAsia="Times New Roman"/>
                <w:szCs w:val="24"/>
              </w:rPr>
            </w:pPr>
            <w:r w:rsidRPr="00087DB8">
              <w:rPr>
                <w:rFonts w:eastAsia="Times New Roman"/>
                <w:szCs w:val="24"/>
              </w:rPr>
              <w:t xml:space="preserve">    </w:t>
            </w:r>
            <w:r>
              <w:rPr>
                <w:rFonts w:eastAsia="Times New Roman"/>
                <w:szCs w:val="24"/>
              </w:rPr>
              <w:t>Rangovas</w:t>
            </w:r>
          </w:p>
        </w:tc>
      </w:tr>
      <w:tr w:rsidR="00087DB8" w:rsidRPr="00087DB8" w14:paraId="62EAEB69" w14:textId="77777777" w:rsidTr="006F7B01">
        <w:tc>
          <w:tcPr>
            <w:tcW w:w="4747" w:type="dxa"/>
          </w:tcPr>
          <w:p w14:paraId="3F3E5676" w14:textId="77777777" w:rsidR="00087DB8" w:rsidRPr="00087DB8" w:rsidRDefault="00087DB8" w:rsidP="00087DB8">
            <w:pPr>
              <w:tabs>
                <w:tab w:val="left" w:pos="0"/>
              </w:tabs>
              <w:spacing w:after="0"/>
              <w:jc w:val="both"/>
              <w:rPr>
                <w:rFonts w:eastAsia="Times New Roman"/>
                <w:b/>
                <w:szCs w:val="24"/>
              </w:rPr>
            </w:pPr>
            <w:r w:rsidRPr="00087DB8">
              <w:rPr>
                <w:rFonts w:eastAsia="Times New Roman"/>
                <w:b/>
                <w:szCs w:val="24"/>
              </w:rPr>
              <w:t>Telšių rajono savivaldybės administracija</w:t>
            </w:r>
          </w:p>
          <w:p w14:paraId="5587D431"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Žemaitės g. 14, 87133 Telšiai</w:t>
            </w:r>
          </w:p>
          <w:p w14:paraId="56E44825"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Įmonės kodas: 180878299</w:t>
            </w:r>
          </w:p>
          <w:p w14:paraId="3051A317" w14:textId="25035A3D" w:rsidR="00087DB8" w:rsidRDefault="00087DB8" w:rsidP="00087DB8">
            <w:pPr>
              <w:tabs>
                <w:tab w:val="left" w:pos="0"/>
              </w:tabs>
              <w:spacing w:after="0"/>
              <w:jc w:val="both"/>
              <w:rPr>
                <w:rFonts w:eastAsia="Times New Roman"/>
                <w:szCs w:val="24"/>
              </w:rPr>
            </w:pPr>
            <w:r>
              <w:rPr>
                <w:rFonts w:eastAsia="Times New Roman"/>
                <w:szCs w:val="24"/>
              </w:rPr>
              <w:t>Tel.</w:t>
            </w:r>
            <w:r w:rsidRPr="00087DB8">
              <w:rPr>
                <w:rFonts w:eastAsia="Times New Roman"/>
                <w:szCs w:val="24"/>
              </w:rPr>
              <w:t xml:space="preserve"> (8 444) 52</w:t>
            </w:r>
            <w:r>
              <w:rPr>
                <w:rFonts w:eastAsia="Times New Roman"/>
                <w:szCs w:val="24"/>
              </w:rPr>
              <w:t> </w:t>
            </w:r>
            <w:r w:rsidRPr="00087DB8">
              <w:rPr>
                <w:rFonts w:eastAsia="Times New Roman"/>
                <w:szCs w:val="24"/>
              </w:rPr>
              <w:t>229</w:t>
            </w:r>
          </w:p>
          <w:p w14:paraId="0EB0A64F" w14:textId="3340F535" w:rsidR="00087DB8" w:rsidRPr="00087DB8" w:rsidRDefault="00087DB8" w:rsidP="00087DB8">
            <w:pPr>
              <w:tabs>
                <w:tab w:val="left" w:pos="0"/>
              </w:tabs>
              <w:spacing w:after="0"/>
              <w:jc w:val="both"/>
              <w:rPr>
                <w:rFonts w:eastAsia="Times New Roman"/>
                <w:szCs w:val="24"/>
              </w:rPr>
            </w:pPr>
            <w:r>
              <w:rPr>
                <w:rFonts w:eastAsia="Times New Roman"/>
                <w:szCs w:val="24"/>
              </w:rPr>
              <w:t>El. p. info@telsiai.lt</w:t>
            </w:r>
            <w:r w:rsidRPr="00087DB8">
              <w:rPr>
                <w:rFonts w:eastAsia="Times New Roman"/>
                <w:szCs w:val="24"/>
              </w:rPr>
              <w:tab/>
            </w:r>
            <w:r w:rsidRPr="00087DB8">
              <w:rPr>
                <w:rFonts w:eastAsia="Times New Roman"/>
                <w:szCs w:val="24"/>
              </w:rPr>
              <w:tab/>
            </w:r>
          </w:p>
          <w:p w14:paraId="29E8E9A3"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A.S.LT094010042800007749,</w:t>
            </w:r>
          </w:p>
          <w:p w14:paraId="6757C9E2"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 xml:space="preserve">AB </w:t>
            </w:r>
            <w:proofErr w:type="spellStart"/>
            <w:r w:rsidRPr="00087DB8">
              <w:rPr>
                <w:rFonts w:eastAsia="Times New Roman"/>
                <w:szCs w:val="24"/>
              </w:rPr>
              <w:t>Luminor</w:t>
            </w:r>
            <w:proofErr w:type="spellEnd"/>
            <w:r w:rsidRPr="00087DB8">
              <w:rPr>
                <w:rFonts w:eastAsia="Times New Roman"/>
                <w:szCs w:val="24"/>
              </w:rPr>
              <w:t xml:space="preserve"> bankas</w:t>
            </w:r>
          </w:p>
          <w:p w14:paraId="2DE8E1BB" w14:textId="77777777" w:rsidR="00087DB8" w:rsidRPr="00087DB8" w:rsidRDefault="00087DB8" w:rsidP="00087DB8">
            <w:pPr>
              <w:tabs>
                <w:tab w:val="left" w:pos="0"/>
              </w:tabs>
              <w:spacing w:after="0"/>
              <w:jc w:val="both"/>
              <w:rPr>
                <w:rFonts w:eastAsia="Times New Roman"/>
                <w:szCs w:val="24"/>
              </w:rPr>
            </w:pPr>
          </w:p>
        </w:tc>
        <w:tc>
          <w:tcPr>
            <w:tcW w:w="4750" w:type="dxa"/>
          </w:tcPr>
          <w:p w14:paraId="5A289BB9" w14:textId="77777777" w:rsidR="00087DB8" w:rsidRPr="00087DB8" w:rsidRDefault="00087DB8" w:rsidP="00087DB8">
            <w:pPr>
              <w:tabs>
                <w:tab w:val="left" w:pos="0"/>
              </w:tabs>
              <w:spacing w:after="0"/>
              <w:jc w:val="both"/>
              <w:rPr>
                <w:rFonts w:eastAsia="Times New Roman"/>
                <w:szCs w:val="24"/>
              </w:rPr>
            </w:pPr>
          </w:p>
        </w:tc>
      </w:tr>
      <w:tr w:rsidR="00087DB8" w:rsidRPr="00087DB8" w14:paraId="0B9DDBEE" w14:textId="77777777" w:rsidTr="006F7B01">
        <w:tc>
          <w:tcPr>
            <w:tcW w:w="4747" w:type="dxa"/>
          </w:tcPr>
          <w:p w14:paraId="695607DD"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Administracijos direktorius</w:t>
            </w:r>
          </w:p>
          <w:p w14:paraId="247898A1" w14:textId="77777777" w:rsidR="00087DB8" w:rsidRPr="00087DB8" w:rsidRDefault="00087DB8" w:rsidP="00087DB8">
            <w:pPr>
              <w:tabs>
                <w:tab w:val="left" w:pos="0"/>
              </w:tabs>
              <w:spacing w:after="0"/>
              <w:jc w:val="both"/>
              <w:rPr>
                <w:rFonts w:eastAsia="Times New Roman"/>
                <w:szCs w:val="24"/>
              </w:rPr>
            </w:pPr>
          </w:p>
          <w:p w14:paraId="41842F2E"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Parašas</w:t>
            </w:r>
          </w:p>
          <w:p w14:paraId="0712D79F" w14:textId="77777777" w:rsidR="00087DB8" w:rsidRPr="00087DB8" w:rsidRDefault="00087DB8" w:rsidP="00087DB8">
            <w:pPr>
              <w:tabs>
                <w:tab w:val="left" w:pos="0"/>
              </w:tabs>
              <w:spacing w:after="0"/>
              <w:jc w:val="both"/>
              <w:rPr>
                <w:rFonts w:eastAsia="Times New Roman"/>
                <w:szCs w:val="24"/>
              </w:rPr>
            </w:pPr>
          </w:p>
          <w:p w14:paraId="78E6B56A" w14:textId="77777777" w:rsidR="00087DB8" w:rsidRPr="00087DB8" w:rsidRDefault="00087DB8" w:rsidP="00087DB8">
            <w:pPr>
              <w:tabs>
                <w:tab w:val="left" w:pos="0"/>
              </w:tabs>
              <w:spacing w:after="0"/>
              <w:jc w:val="both"/>
              <w:rPr>
                <w:rFonts w:eastAsia="Times New Roman"/>
                <w:szCs w:val="24"/>
              </w:rPr>
            </w:pPr>
            <w:r w:rsidRPr="00087DB8">
              <w:rPr>
                <w:rFonts w:eastAsia="Times New Roman"/>
                <w:szCs w:val="24"/>
              </w:rPr>
              <w:t>A.V.</w:t>
            </w:r>
          </w:p>
        </w:tc>
        <w:tc>
          <w:tcPr>
            <w:tcW w:w="4750" w:type="dxa"/>
          </w:tcPr>
          <w:p w14:paraId="45CAAEB9" w14:textId="77777777" w:rsidR="00087DB8" w:rsidRPr="00087DB8" w:rsidRDefault="00087DB8" w:rsidP="00087DB8">
            <w:pPr>
              <w:tabs>
                <w:tab w:val="left" w:pos="0"/>
                <w:tab w:val="left" w:pos="215"/>
              </w:tabs>
              <w:spacing w:after="0"/>
              <w:jc w:val="both"/>
              <w:rPr>
                <w:rFonts w:eastAsia="Times New Roman"/>
                <w:szCs w:val="24"/>
              </w:rPr>
            </w:pPr>
          </w:p>
        </w:tc>
      </w:tr>
    </w:tbl>
    <w:p w14:paraId="3D07D417" w14:textId="77777777" w:rsidR="00087DB8" w:rsidRDefault="00087DB8" w:rsidP="00087DB8">
      <w:pPr>
        <w:widowControl w:val="0"/>
        <w:autoSpaceDE w:val="0"/>
        <w:autoSpaceDN w:val="0"/>
        <w:adjustRightInd w:val="0"/>
        <w:spacing w:after="0"/>
        <w:ind w:left="1080" w:hanging="1080"/>
        <w:jc w:val="center"/>
        <w:rPr>
          <w:rFonts w:eastAsia="Times New Roman"/>
          <w:b/>
          <w:bCs/>
          <w:szCs w:val="24"/>
          <w:lang w:eastAsia="lt-LT"/>
        </w:rPr>
      </w:pPr>
    </w:p>
    <w:p w14:paraId="63768151" w14:textId="77777777" w:rsidR="00280190" w:rsidRDefault="00280190" w:rsidP="00087DB8">
      <w:pPr>
        <w:spacing w:after="0"/>
        <w:rPr>
          <w:rFonts w:eastAsia="Times New Roman"/>
          <w:szCs w:val="24"/>
        </w:rPr>
        <w:sectPr w:rsidR="00280190" w:rsidSect="00F8606A">
          <w:footerReference w:type="default" r:id="rId11"/>
          <w:pgSz w:w="11906" w:h="16838"/>
          <w:pgMar w:top="1440" w:right="1080" w:bottom="1440" w:left="1080" w:header="567" w:footer="567" w:gutter="0"/>
          <w:cols w:space="1296"/>
          <w:docGrid w:linePitch="326"/>
        </w:sectPr>
      </w:pPr>
    </w:p>
    <w:p w14:paraId="63768186" w14:textId="76E8F62C" w:rsidR="00280190" w:rsidRPr="006962F2" w:rsidRDefault="00FF18E3" w:rsidP="00087DB8">
      <w:pPr>
        <w:spacing w:after="0"/>
        <w:ind w:left="2227" w:right="-1" w:firstLine="4253"/>
        <w:rPr>
          <w:rFonts w:eastAsia="Times New Roman"/>
          <w:bCs/>
          <w:sz w:val="22"/>
        </w:rPr>
      </w:pPr>
      <w:r>
        <w:rPr>
          <w:rFonts w:eastAsia="Times New Roman"/>
          <w:bCs/>
          <w:sz w:val="22"/>
        </w:rPr>
        <w:lastRenderedPageBreak/>
        <w:t>2</w:t>
      </w:r>
      <w:r w:rsidR="00F41A7C" w:rsidRPr="006962F2">
        <w:rPr>
          <w:rFonts w:eastAsia="Times New Roman"/>
          <w:bCs/>
          <w:sz w:val="22"/>
        </w:rPr>
        <w:t>02</w:t>
      </w:r>
      <w:r w:rsidR="00017514">
        <w:rPr>
          <w:rFonts w:eastAsia="Times New Roman"/>
          <w:bCs/>
          <w:sz w:val="22"/>
        </w:rPr>
        <w:t>5</w:t>
      </w:r>
      <w:r w:rsidR="00BB4811" w:rsidRPr="006962F2">
        <w:rPr>
          <w:rFonts w:eastAsia="Times New Roman"/>
          <w:bCs/>
          <w:sz w:val="22"/>
        </w:rPr>
        <w:t xml:space="preserve"> m. __________</w:t>
      </w:r>
      <w:r w:rsidR="00280190" w:rsidRPr="006962F2">
        <w:rPr>
          <w:rFonts w:eastAsia="Times New Roman"/>
          <w:bCs/>
          <w:sz w:val="22"/>
        </w:rPr>
        <w:t>d.</w:t>
      </w:r>
    </w:p>
    <w:p w14:paraId="63768187" w14:textId="77777777" w:rsidR="00280190" w:rsidRPr="006962F2" w:rsidRDefault="00280190" w:rsidP="00087DB8">
      <w:pPr>
        <w:spacing w:after="0"/>
        <w:ind w:left="6480" w:right="-1"/>
        <w:rPr>
          <w:rFonts w:eastAsia="Times New Roman"/>
          <w:bCs/>
          <w:sz w:val="22"/>
        </w:rPr>
      </w:pPr>
      <w:r w:rsidRPr="006962F2">
        <w:rPr>
          <w:rFonts w:eastAsia="Times New Roman"/>
          <w:bCs/>
          <w:sz w:val="22"/>
        </w:rPr>
        <w:t>Rangos sutarties Nr. ___________</w:t>
      </w:r>
      <w:r w:rsidR="00BB4811" w:rsidRPr="006962F2">
        <w:rPr>
          <w:rFonts w:eastAsia="Times New Roman"/>
          <w:bCs/>
          <w:sz w:val="22"/>
        </w:rPr>
        <w:t xml:space="preserve"> </w:t>
      </w:r>
      <w:r w:rsidR="00F41A7C" w:rsidRPr="006962F2">
        <w:rPr>
          <w:rFonts w:eastAsia="Times New Roman"/>
          <w:bCs/>
          <w:sz w:val="22"/>
        </w:rPr>
        <w:t>2</w:t>
      </w:r>
      <w:r w:rsidRPr="006962F2">
        <w:rPr>
          <w:rFonts w:eastAsia="Times New Roman"/>
          <w:bCs/>
          <w:sz w:val="22"/>
        </w:rPr>
        <w:t xml:space="preserve"> priedas</w:t>
      </w:r>
    </w:p>
    <w:p w14:paraId="63768188" w14:textId="77777777" w:rsidR="00280190" w:rsidRPr="00713EB1" w:rsidRDefault="00280190" w:rsidP="00087DB8">
      <w:pPr>
        <w:spacing w:after="0"/>
        <w:ind w:right="-1"/>
        <w:rPr>
          <w:rFonts w:eastAsia="Times New Roman"/>
          <w:bCs/>
          <w:szCs w:val="24"/>
        </w:rPr>
      </w:pPr>
    </w:p>
    <w:p w14:paraId="63768189" w14:textId="076F857A" w:rsidR="00280190" w:rsidRPr="00AF5A31" w:rsidRDefault="00713EB1" w:rsidP="00713EB1">
      <w:pPr>
        <w:spacing w:after="0" w:line="240" w:lineRule="auto"/>
        <w:jc w:val="center"/>
        <w:rPr>
          <w:rFonts w:eastAsia="Times New Roman"/>
          <w:b/>
          <w:bCs/>
          <w:szCs w:val="24"/>
          <w:lang w:eastAsia="lt-LT"/>
        </w:rPr>
      </w:pPr>
      <w:r w:rsidRPr="00AF5A31">
        <w:rPr>
          <w:b/>
          <w:szCs w:val="24"/>
        </w:rPr>
        <w:t>PĖSČIŲJŲ TAKŲ REMONTO DARBŲ</w:t>
      </w:r>
      <w:r w:rsidR="00280190" w:rsidRPr="00AF5A31">
        <w:rPr>
          <w:b/>
          <w:szCs w:val="24"/>
        </w:rPr>
        <w:t xml:space="preserve"> ĮKAINIAI</w:t>
      </w:r>
    </w:p>
    <w:p w14:paraId="6376818A" w14:textId="77777777" w:rsidR="00280190" w:rsidRDefault="00280190" w:rsidP="00087DB8">
      <w:pPr>
        <w:spacing w:after="0"/>
        <w:ind w:right="140"/>
        <w:jc w:val="both"/>
        <w:rPr>
          <w:i/>
          <w:szCs w:val="24"/>
        </w:rPr>
      </w:pPr>
    </w:p>
    <w:tbl>
      <w:tblPr>
        <w:tblpPr w:leftFromText="180" w:rightFromText="180" w:vertAnchor="text" w:tblpX="-5" w:tblpY="1"/>
        <w:tblOverlap w:val="never"/>
        <w:tblW w:w="10485" w:type="dxa"/>
        <w:tblLayout w:type="fixed"/>
        <w:tblLook w:val="04A0" w:firstRow="1" w:lastRow="0" w:firstColumn="1" w:lastColumn="0" w:noHBand="0" w:noVBand="1"/>
      </w:tblPr>
      <w:tblGrid>
        <w:gridCol w:w="846"/>
        <w:gridCol w:w="5670"/>
        <w:gridCol w:w="1391"/>
        <w:gridCol w:w="26"/>
        <w:gridCol w:w="1250"/>
        <w:gridCol w:w="26"/>
        <w:gridCol w:w="1250"/>
        <w:gridCol w:w="26"/>
      </w:tblGrid>
      <w:tr w:rsidR="00BB4811" w:rsidRPr="00017514" w14:paraId="63768191" w14:textId="77777777" w:rsidTr="00AF5A31">
        <w:trPr>
          <w:trHeight w:val="1020"/>
        </w:trPr>
        <w:tc>
          <w:tcPr>
            <w:tcW w:w="846" w:type="dxa"/>
            <w:tcBorders>
              <w:top w:val="single" w:sz="4" w:space="0" w:color="auto"/>
              <w:left w:val="single" w:sz="4" w:space="0" w:color="auto"/>
              <w:bottom w:val="single" w:sz="4" w:space="0" w:color="auto"/>
              <w:right w:val="single" w:sz="4" w:space="0" w:color="auto"/>
            </w:tcBorders>
            <w:hideMark/>
          </w:tcPr>
          <w:p w14:paraId="6376818B" w14:textId="77777777" w:rsidR="00F41A7C"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Eil.</w:t>
            </w:r>
          </w:p>
          <w:p w14:paraId="6376818C" w14:textId="012F2C40" w:rsidR="00BB4811" w:rsidRPr="00017514" w:rsidRDefault="00CE485B" w:rsidP="00AF5A31">
            <w:pPr>
              <w:spacing w:after="0"/>
              <w:jc w:val="center"/>
              <w:rPr>
                <w:rFonts w:eastAsia="Times New Roman"/>
                <w:color w:val="000000"/>
                <w:szCs w:val="24"/>
                <w:lang w:eastAsia="lt-LT"/>
              </w:rPr>
            </w:pPr>
            <w:r>
              <w:rPr>
                <w:rFonts w:eastAsia="Times New Roman"/>
                <w:color w:val="000000"/>
                <w:szCs w:val="24"/>
                <w:lang w:eastAsia="lt-LT"/>
              </w:rPr>
              <w:t>Nr.</w:t>
            </w:r>
          </w:p>
        </w:tc>
        <w:tc>
          <w:tcPr>
            <w:tcW w:w="5670" w:type="dxa"/>
            <w:tcBorders>
              <w:top w:val="single" w:sz="4" w:space="0" w:color="auto"/>
              <w:left w:val="nil"/>
              <w:bottom w:val="single" w:sz="4" w:space="0" w:color="auto"/>
              <w:right w:val="single" w:sz="4" w:space="0" w:color="auto"/>
            </w:tcBorders>
            <w:hideMark/>
          </w:tcPr>
          <w:p w14:paraId="6376818D" w14:textId="6E7C9452" w:rsidR="00BB4811" w:rsidRPr="00017514" w:rsidRDefault="00A45524" w:rsidP="00AF5A31">
            <w:pPr>
              <w:spacing w:after="0"/>
              <w:jc w:val="center"/>
              <w:rPr>
                <w:rFonts w:eastAsia="Times New Roman"/>
                <w:color w:val="000000"/>
                <w:szCs w:val="24"/>
                <w:lang w:eastAsia="lt-LT"/>
              </w:rPr>
            </w:pPr>
            <w:r w:rsidRPr="00017514">
              <w:rPr>
                <w:rFonts w:eastAsia="Times New Roman"/>
                <w:color w:val="000000"/>
                <w:szCs w:val="24"/>
                <w:lang w:eastAsia="lt-LT"/>
              </w:rPr>
              <w:t>Darbų pavadinimas</w:t>
            </w:r>
          </w:p>
        </w:tc>
        <w:tc>
          <w:tcPr>
            <w:tcW w:w="1417" w:type="dxa"/>
            <w:gridSpan w:val="2"/>
            <w:tcBorders>
              <w:top w:val="single" w:sz="4" w:space="0" w:color="auto"/>
              <w:left w:val="nil"/>
              <w:bottom w:val="single" w:sz="4" w:space="0" w:color="auto"/>
              <w:right w:val="single" w:sz="4" w:space="0" w:color="auto"/>
            </w:tcBorders>
            <w:hideMark/>
          </w:tcPr>
          <w:p w14:paraId="6376818E" w14:textId="77777777" w:rsidR="00BB4811"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Mato vnt.</w:t>
            </w:r>
          </w:p>
        </w:tc>
        <w:tc>
          <w:tcPr>
            <w:tcW w:w="1276" w:type="dxa"/>
            <w:gridSpan w:val="2"/>
            <w:tcBorders>
              <w:top w:val="single" w:sz="4" w:space="0" w:color="auto"/>
              <w:left w:val="nil"/>
              <w:bottom w:val="single" w:sz="4" w:space="0" w:color="auto"/>
              <w:right w:val="single" w:sz="4" w:space="0" w:color="auto"/>
            </w:tcBorders>
            <w:hideMark/>
          </w:tcPr>
          <w:p w14:paraId="6376818F" w14:textId="77777777" w:rsidR="00BB4811" w:rsidRPr="00017514" w:rsidRDefault="00BB4811" w:rsidP="00AF5A31">
            <w:pPr>
              <w:spacing w:after="0"/>
              <w:rPr>
                <w:rFonts w:eastAsia="Times New Roman"/>
                <w:szCs w:val="24"/>
                <w:lang w:eastAsia="lt-LT"/>
              </w:rPr>
            </w:pPr>
            <w:r w:rsidRPr="00017514">
              <w:rPr>
                <w:rFonts w:eastAsia="Times New Roman"/>
                <w:szCs w:val="24"/>
                <w:lang w:eastAsia="lt-LT"/>
              </w:rPr>
              <w:t xml:space="preserve">Vieneto kaina, </w:t>
            </w:r>
            <w:proofErr w:type="spellStart"/>
            <w:r w:rsidRPr="00017514">
              <w:rPr>
                <w:rFonts w:eastAsia="Times New Roman"/>
                <w:szCs w:val="24"/>
                <w:lang w:eastAsia="lt-LT"/>
              </w:rPr>
              <w:t>Eur</w:t>
            </w:r>
            <w:proofErr w:type="spellEnd"/>
            <w:r w:rsidRPr="00017514">
              <w:rPr>
                <w:rFonts w:eastAsia="Times New Roman"/>
                <w:szCs w:val="24"/>
                <w:lang w:eastAsia="lt-LT"/>
              </w:rPr>
              <w:t xml:space="preserve"> (be PVM) </w:t>
            </w:r>
          </w:p>
        </w:tc>
        <w:tc>
          <w:tcPr>
            <w:tcW w:w="1276" w:type="dxa"/>
            <w:gridSpan w:val="2"/>
            <w:tcBorders>
              <w:top w:val="single" w:sz="4" w:space="0" w:color="auto"/>
              <w:left w:val="nil"/>
              <w:bottom w:val="single" w:sz="4" w:space="0" w:color="auto"/>
              <w:right w:val="single" w:sz="4" w:space="0" w:color="auto"/>
            </w:tcBorders>
            <w:hideMark/>
          </w:tcPr>
          <w:p w14:paraId="63768190" w14:textId="77777777" w:rsidR="00BB4811" w:rsidRPr="00017514" w:rsidRDefault="00BB4811" w:rsidP="00AF5A31">
            <w:pPr>
              <w:spacing w:after="0"/>
              <w:rPr>
                <w:rFonts w:eastAsia="Times New Roman"/>
                <w:szCs w:val="24"/>
                <w:lang w:eastAsia="lt-LT"/>
              </w:rPr>
            </w:pPr>
            <w:r w:rsidRPr="00017514">
              <w:rPr>
                <w:rFonts w:eastAsia="Times New Roman"/>
                <w:szCs w:val="24"/>
                <w:lang w:eastAsia="lt-LT"/>
              </w:rPr>
              <w:t xml:space="preserve">Vieneto kaina, </w:t>
            </w:r>
            <w:proofErr w:type="spellStart"/>
            <w:r w:rsidRPr="00017514">
              <w:rPr>
                <w:rFonts w:eastAsia="Times New Roman"/>
                <w:szCs w:val="24"/>
                <w:lang w:eastAsia="lt-LT"/>
              </w:rPr>
              <w:t>Eur</w:t>
            </w:r>
            <w:proofErr w:type="spellEnd"/>
            <w:r w:rsidRPr="00017514">
              <w:rPr>
                <w:rFonts w:eastAsia="Times New Roman"/>
                <w:szCs w:val="24"/>
                <w:lang w:eastAsia="lt-LT"/>
              </w:rPr>
              <w:t xml:space="preserve"> (su PVM)</w:t>
            </w:r>
          </w:p>
        </w:tc>
      </w:tr>
      <w:tr w:rsidR="00BB4811" w:rsidRPr="00017514" w14:paraId="63768197" w14:textId="77777777" w:rsidTr="00AF5A31">
        <w:trPr>
          <w:trHeight w:val="243"/>
        </w:trPr>
        <w:tc>
          <w:tcPr>
            <w:tcW w:w="846" w:type="dxa"/>
            <w:tcBorders>
              <w:top w:val="single" w:sz="4" w:space="0" w:color="auto"/>
              <w:left w:val="single" w:sz="4" w:space="0" w:color="auto"/>
              <w:bottom w:val="single" w:sz="4" w:space="0" w:color="auto"/>
              <w:right w:val="single" w:sz="4" w:space="0" w:color="auto"/>
            </w:tcBorders>
            <w:hideMark/>
          </w:tcPr>
          <w:p w14:paraId="63768192" w14:textId="77777777" w:rsidR="00BB4811"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1</w:t>
            </w:r>
          </w:p>
        </w:tc>
        <w:tc>
          <w:tcPr>
            <w:tcW w:w="5670" w:type="dxa"/>
            <w:tcBorders>
              <w:top w:val="single" w:sz="4" w:space="0" w:color="auto"/>
              <w:left w:val="nil"/>
              <w:bottom w:val="single" w:sz="4" w:space="0" w:color="auto"/>
              <w:right w:val="single" w:sz="4" w:space="0" w:color="auto"/>
            </w:tcBorders>
            <w:hideMark/>
          </w:tcPr>
          <w:p w14:paraId="63768193" w14:textId="77777777" w:rsidR="00BB4811"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2</w:t>
            </w:r>
          </w:p>
        </w:tc>
        <w:tc>
          <w:tcPr>
            <w:tcW w:w="1417" w:type="dxa"/>
            <w:gridSpan w:val="2"/>
            <w:tcBorders>
              <w:top w:val="single" w:sz="4" w:space="0" w:color="auto"/>
              <w:left w:val="nil"/>
              <w:bottom w:val="single" w:sz="4" w:space="0" w:color="auto"/>
              <w:right w:val="single" w:sz="4" w:space="0" w:color="auto"/>
            </w:tcBorders>
            <w:hideMark/>
          </w:tcPr>
          <w:p w14:paraId="63768194" w14:textId="77777777" w:rsidR="00BB4811" w:rsidRPr="00017514" w:rsidRDefault="00BB4811" w:rsidP="00AF5A31">
            <w:pPr>
              <w:spacing w:after="0"/>
              <w:jc w:val="center"/>
              <w:rPr>
                <w:rFonts w:eastAsia="Times New Roman"/>
                <w:color w:val="000000"/>
                <w:szCs w:val="24"/>
                <w:lang w:eastAsia="lt-LT"/>
              </w:rPr>
            </w:pPr>
            <w:r w:rsidRPr="00017514">
              <w:rPr>
                <w:rFonts w:eastAsia="Times New Roman"/>
                <w:color w:val="000000"/>
                <w:szCs w:val="24"/>
                <w:lang w:eastAsia="lt-LT"/>
              </w:rPr>
              <w:t>3</w:t>
            </w:r>
          </w:p>
        </w:tc>
        <w:tc>
          <w:tcPr>
            <w:tcW w:w="1276" w:type="dxa"/>
            <w:gridSpan w:val="2"/>
            <w:tcBorders>
              <w:top w:val="single" w:sz="4" w:space="0" w:color="auto"/>
              <w:left w:val="nil"/>
              <w:bottom w:val="single" w:sz="4" w:space="0" w:color="auto"/>
              <w:right w:val="single" w:sz="4" w:space="0" w:color="auto"/>
            </w:tcBorders>
            <w:hideMark/>
          </w:tcPr>
          <w:p w14:paraId="63768195" w14:textId="77777777" w:rsidR="00BB4811" w:rsidRPr="00017514" w:rsidRDefault="00BB4811" w:rsidP="00AF5A31">
            <w:pPr>
              <w:spacing w:after="0"/>
              <w:jc w:val="center"/>
              <w:rPr>
                <w:rFonts w:eastAsia="Times New Roman"/>
                <w:szCs w:val="24"/>
                <w:lang w:eastAsia="lt-LT"/>
              </w:rPr>
            </w:pPr>
            <w:r w:rsidRPr="00017514">
              <w:rPr>
                <w:rFonts w:eastAsia="Times New Roman"/>
                <w:szCs w:val="24"/>
                <w:lang w:eastAsia="lt-LT"/>
              </w:rPr>
              <w:t>4</w:t>
            </w:r>
          </w:p>
        </w:tc>
        <w:tc>
          <w:tcPr>
            <w:tcW w:w="1276" w:type="dxa"/>
            <w:gridSpan w:val="2"/>
            <w:tcBorders>
              <w:top w:val="single" w:sz="4" w:space="0" w:color="auto"/>
              <w:left w:val="nil"/>
              <w:bottom w:val="single" w:sz="4" w:space="0" w:color="auto"/>
              <w:right w:val="single" w:sz="4" w:space="0" w:color="auto"/>
            </w:tcBorders>
            <w:hideMark/>
          </w:tcPr>
          <w:p w14:paraId="63768196" w14:textId="77777777" w:rsidR="00BB4811" w:rsidRPr="00017514" w:rsidRDefault="00BB4811" w:rsidP="00AF5A31">
            <w:pPr>
              <w:spacing w:after="0"/>
              <w:jc w:val="center"/>
              <w:rPr>
                <w:rFonts w:eastAsia="Times New Roman"/>
                <w:szCs w:val="24"/>
                <w:lang w:eastAsia="lt-LT"/>
              </w:rPr>
            </w:pPr>
            <w:r w:rsidRPr="00017514">
              <w:rPr>
                <w:rFonts w:eastAsia="Times New Roman"/>
                <w:szCs w:val="24"/>
                <w:lang w:eastAsia="lt-LT"/>
              </w:rPr>
              <w:t>5</w:t>
            </w:r>
          </w:p>
        </w:tc>
      </w:tr>
      <w:tr w:rsidR="00713EB1" w:rsidRPr="00017514" w14:paraId="6376819D" w14:textId="77777777" w:rsidTr="00AF5A31">
        <w:trPr>
          <w:gridAfter w:val="1"/>
          <w:wAfter w:w="26" w:type="dxa"/>
          <w:trHeight w:val="207"/>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98" w14:textId="61F48827"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99" w14:textId="667164D2" w:rsidR="00713EB1" w:rsidRPr="00017514" w:rsidRDefault="00713EB1" w:rsidP="00AF5A31">
            <w:pPr>
              <w:spacing w:after="0" w:line="240" w:lineRule="auto"/>
              <w:jc w:val="both"/>
              <w:rPr>
                <w:rFonts w:eastAsia="Times New Roman"/>
                <w:szCs w:val="24"/>
              </w:rPr>
            </w:pPr>
            <w:r w:rsidRPr="00017514">
              <w:rPr>
                <w:szCs w:val="24"/>
              </w:rPr>
              <w:t xml:space="preserve">Paprastojo remonto aprašo parengimas  </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9A" w14:textId="2735B232" w:rsidR="00713EB1" w:rsidRPr="00017514" w:rsidRDefault="00713EB1" w:rsidP="00AF5A31">
            <w:pPr>
              <w:spacing w:after="0"/>
              <w:jc w:val="center"/>
              <w:rPr>
                <w:color w:val="000000"/>
                <w:szCs w:val="24"/>
              </w:rPr>
            </w:pPr>
            <w:proofErr w:type="spellStart"/>
            <w:r w:rsidRPr="00017514">
              <w:rPr>
                <w:szCs w:val="24"/>
              </w:rPr>
              <w:t>kompl</w:t>
            </w:r>
            <w:proofErr w:type="spellEnd"/>
            <w:r w:rsidRPr="00017514">
              <w:rPr>
                <w:szCs w:val="24"/>
              </w:rPr>
              <w:t>.</w:t>
            </w:r>
          </w:p>
        </w:tc>
        <w:tc>
          <w:tcPr>
            <w:tcW w:w="1276" w:type="dxa"/>
            <w:gridSpan w:val="2"/>
            <w:tcBorders>
              <w:top w:val="single" w:sz="4" w:space="0" w:color="auto"/>
              <w:left w:val="single" w:sz="4" w:space="0" w:color="auto"/>
              <w:bottom w:val="single" w:sz="4" w:space="0" w:color="auto"/>
              <w:right w:val="single" w:sz="4" w:space="0" w:color="auto"/>
            </w:tcBorders>
          </w:tcPr>
          <w:p w14:paraId="6376819B"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9C" w14:textId="77777777" w:rsidR="00713EB1" w:rsidRPr="00017514" w:rsidRDefault="00713EB1" w:rsidP="00AF5A31">
            <w:pPr>
              <w:spacing w:after="0"/>
              <w:jc w:val="center"/>
              <w:rPr>
                <w:rFonts w:eastAsia="Times New Roman"/>
                <w:szCs w:val="24"/>
                <w:lang w:eastAsia="lt-LT"/>
              </w:rPr>
            </w:pPr>
          </w:p>
        </w:tc>
      </w:tr>
      <w:tr w:rsidR="00713EB1" w:rsidRPr="00017514" w14:paraId="637681A3" w14:textId="77777777" w:rsidTr="00AF5A31">
        <w:trPr>
          <w:gridAfter w:val="1"/>
          <w:wAfter w:w="26" w:type="dxa"/>
          <w:trHeight w:val="329"/>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9E" w14:textId="07D985D2"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9F" w14:textId="04F612C8" w:rsidR="00713EB1" w:rsidRPr="00017514" w:rsidRDefault="00017514" w:rsidP="00017514">
            <w:pPr>
              <w:spacing w:after="0"/>
              <w:jc w:val="both"/>
              <w:rPr>
                <w:color w:val="000000"/>
                <w:szCs w:val="24"/>
              </w:rPr>
            </w:pPr>
            <w:r>
              <w:rPr>
                <w:szCs w:val="24"/>
              </w:rPr>
              <w:t>Dangos</w:t>
            </w:r>
            <w:r w:rsidR="00713EB1" w:rsidRPr="00017514">
              <w:rPr>
                <w:szCs w:val="24"/>
              </w:rPr>
              <w:t xml:space="preserve"> iš kietų dangų </w:t>
            </w:r>
            <w:proofErr w:type="spellStart"/>
            <w:r w:rsidR="00713EB1" w:rsidRPr="00017514">
              <w:rPr>
                <w:szCs w:val="24"/>
              </w:rPr>
              <w:t>įšardymas</w:t>
            </w:r>
            <w:proofErr w:type="spellEnd"/>
            <w:r w:rsidR="00713EB1" w:rsidRPr="00017514">
              <w:rPr>
                <w:szCs w:val="24"/>
              </w:rPr>
              <w:t xml:space="preserve"> (trinkelės, plytelės, sena asfalto danga) </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A0" w14:textId="5E3D8D28" w:rsidR="00713EB1" w:rsidRPr="00017514" w:rsidRDefault="00017514" w:rsidP="00AF5A31">
            <w:pPr>
              <w:spacing w:after="0"/>
              <w:jc w:val="center"/>
              <w:rPr>
                <w:color w:val="000000"/>
                <w:szCs w:val="24"/>
              </w:rPr>
            </w:pPr>
            <w:r>
              <w:rPr>
                <w:szCs w:val="24"/>
              </w:rPr>
              <w:t>100</w:t>
            </w:r>
            <w:r w:rsidR="00713EB1"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A1"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A2" w14:textId="77777777" w:rsidR="00713EB1" w:rsidRPr="00017514" w:rsidRDefault="00713EB1" w:rsidP="00AF5A31">
            <w:pPr>
              <w:spacing w:after="0"/>
              <w:jc w:val="center"/>
              <w:rPr>
                <w:rFonts w:eastAsia="Times New Roman"/>
                <w:szCs w:val="24"/>
                <w:lang w:eastAsia="lt-LT"/>
              </w:rPr>
            </w:pPr>
          </w:p>
        </w:tc>
      </w:tr>
      <w:tr w:rsidR="00713EB1" w:rsidRPr="00017514" w14:paraId="637681A9"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A4" w14:textId="567240EF"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A5" w14:textId="729524AE" w:rsidR="00713EB1" w:rsidRPr="00017514" w:rsidRDefault="00713EB1" w:rsidP="00017514">
            <w:pPr>
              <w:spacing w:after="0"/>
              <w:jc w:val="both"/>
              <w:rPr>
                <w:color w:val="000000"/>
                <w:szCs w:val="24"/>
              </w:rPr>
            </w:pPr>
            <w:r w:rsidRPr="00017514">
              <w:rPr>
                <w:szCs w:val="24"/>
              </w:rPr>
              <w:t xml:space="preserve">Mažų plotų asfalto dangos frezavimas ir </w:t>
            </w:r>
            <w:r w:rsidR="00017514">
              <w:rPr>
                <w:szCs w:val="24"/>
              </w:rPr>
              <w:t>profiliavimas sutankinant</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A6" w14:textId="42364AC7" w:rsidR="00713EB1" w:rsidRPr="00017514" w:rsidRDefault="00017514" w:rsidP="00AF5A31">
            <w:pPr>
              <w:spacing w:after="0"/>
              <w:jc w:val="center"/>
              <w:rPr>
                <w:color w:val="000000"/>
                <w:szCs w:val="24"/>
              </w:rPr>
            </w:pPr>
            <w:r>
              <w:rPr>
                <w:szCs w:val="24"/>
              </w:rPr>
              <w:t>100</w:t>
            </w:r>
            <w:r w:rsidR="00713EB1"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A7"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A8" w14:textId="77777777" w:rsidR="00713EB1" w:rsidRPr="00017514" w:rsidRDefault="00713EB1" w:rsidP="00AF5A31">
            <w:pPr>
              <w:spacing w:after="0"/>
              <w:jc w:val="center"/>
              <w:rPr>
                <w:rFonts w:eastAsia="Times New Roman"/>
                <w:szCs w:val="24"/>
                <w:lang w:eastAsia="lt-LT"/>
              </w:rPr>
            </w:pPr>
          </w:p>
        </w:tc>
      </w:tr>
      <w:tr w:rsidR="00713EB1" w:rsidRPr="00017514" w14:paraId="637681AF"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AA" w14:textId="6F62F6C2"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AB" w14:textId="4038BB70" w:rsidR="00713EB1" w:rsidRPr="00017514" w:rsidRDefault="00713EB1" w:rsidP="00AF5A31">
            <w:pPr>
              <w:spacing w:after="0"/>
              <w:jc w:val="both"/>
              <w:rPr>
                <w:color w:val="000000"/>
                <w:szCs w:val="24"/>
              </w:rPr>
            </w:pPr>
            <w:r w:rsidRPr="00017514">
              <w:rPr>
                <w:szCs w:val="24"/>
              </w:rPr>
              <w:t xml:space="preserve">Betoninių bortų ant betoninio pagrindo </w:t>
            </w:r>
            <w:proofErr w:type="spellStart"/>
            <w:r w:rsidRPr="00017514">
              <w:rPr>
                <w:szCs w:val="24"/>
              </w:rPr>
              <w:t>įšardymas</w:t>
            </w:r>
            <w:proofErr w:type="spellEnd"/>
            <w:r w:rsidRPr="00017514">
              <w:rPr>
                <w:szCs w:val="24"/>
              </w:rPr>
              <w:t>.</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AC" w14:textId="2B79FD06"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AD"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AE" w14:textId="77777777" w:rsidR="00713EB1" w:rsidRPr="00017514" w:rsidRDefault="00713EB1" w:rsidP="00AF5A31">
            <w:pPr>
              <w:spacing w:after="0"/>
              <w:jc w:val="center"/>
              <w:rPr>
                <w:rFonts w:eastAsia="Times New Roman"/>
                <w:szCs w:val="24"/>
                <w:lang w:eastAsia="lt-LT"/>
              </w:rPr>
            </w:pPr>
          </w:p>
        </w:tc>
      </w:tr>
      <w:tr w:rsidR="00713EB1" w:rsidRPr="00017514" w14:paraId="637681B5"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B0" w14:textId="07FCD055"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B1" w14:textId="6B2C03E1" w:rsidR="00713EB1" w:rsidRPr="00017514" w:rsidRDefault="00713EB1" w:rsidP="00AF5A31">
            <w:pPr>
              <w:spacing w:after="0"/>
              <w:jc w:val="both"/>
              <w:rPr>
                <w:color w:val="000000"/>
                <w:szCs w:val="24"/>
              </w:rPr>
            </w:pPr>
            <w:r w:rsidRPr="00017514">
              <w:rPr>
                <w:szCs w:val="24"/>
              </w:rPr>
              <w:t xml:space="preserve">Betoninių vejos bortų ant betoninio pagrindo </w:t>
            </w:r>
            <w:proofErr w:type="spellStart"/>
            <w:r w:rsidRPr="00017514">
              <w:rPr>
                <w:szCs w:val="24"/>
              </w:rPr>
              <w:t>įšardymas</w:t>
            </w:r>
            <w:proofErr w:type="spellEnd"/>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B2" w14:textId="4955909B"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B3"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B4" w14:textId="77777777" w:rsidR="00713EB1" w:rsidRPr="00017514" w:rsidRDefault="00713EB1" w:rsidP="00AF5A31">
            <w:pPr>
              <w:spacing w:after="0"/>
              <w:jc w:val="center"/>
              <w:rPr>
                <w:rFonts w:eastAsia="Times New Roman"/>
                <w:szCs w:val="24"/>
                <w:lang w:eastAsia="lt-LT"/>
              </w:rPr>
            </w:pPr>
          </w:p>
        </w:tc>
      </w:tr>
      <w:tr w:rsidR="00713EB1" w:rsidRPr="00017514" w14:paraId="637681BB"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B6" w14:textId="783A82CF"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B7" w14:textId="1E0A38F6" w:rsidR="00713EB1" w:rsidRPr="00017514" w:rsidRDefault="00713EB1" w:rsidP="00AF5A31">
            <w:pPr>
              <w:spacing w:after="0"/>
              <w:jc w:val="both"/>
              <w:rPr>
                <w:color w:val="000000"/>
                <w:szCs w:val="24"/>
              </w:rPr>
            </w:pPr>
            <w:r w:rsidRPr="00017514">
              <w:rPr>
                <w:szCs w:val="24"/>
              </w:rPr>
              <w:t xml:space="preserve">Kelio ženklų </w:t>
            </w:r>
            <w:proofErr w:type="spellStart"/>
            <w:r w:rsidR="00017514">
              <w:rPr>
                <w:szCs w:val="24"/>
              </w:rPr>
              <w:t>vien</w:t>
            </w:r>
            <w:r w:rsidR="00017514" w:rsidRPr="00017514">
              <w:rPr>
                <w:szCs w:val="24"/>
              </w:rPr>
              <w:t>stiebiu</w:t>
            </w:r>
            <w:proofErr w:type="spellEnd"/>
            <w:r w:rsidRPr="00017514">
              <w:rPr>
                <w:szCs w:val="24"/>
              </w:rPr>
              <w:t xml:space="preserve"> atramų išardymas ir atstatymas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B8" w14:textId="690A7B54" w:rsidR="00713EB1" w:rsidRPr="00017514" w:rsidRDefault="00713EB1" w:rsidP="00AF5A31">
            <w:pPr>
              <w:spacing w:after="0"/>
              <w:jc w:val="center"/>
              <w:rPr>
                <w:color w:val="000000"/>
                <w:szCs w:val="24"/>
              </w:rPr>
            </w:pPr>
            <w:r w:rsidRPr="00017514">
              <w:rPr>
                <w:szCs w:val="24"/>
              </w:rPr>
              <w:t>vnt.</w:t>
            </w:r>
          </w:p>
        </w:tc>
        <w:tc>
          <w:tcPr>
            <w:tcW w:w="1276" w:type="dxa"/>
            <w:gridSpan w:val="2"/>
            <w:tcBorders>
              <w:top w:val="single" w:sz="4" w:space="0" w:color="auto"/>
              <w:left w:val="single" w:sz="4" w:space="0" w:color="auto"/>
              <w:bottom w:val="single" w:sz="4" w:space="0" w:color="auto"/>
              <w:right w:val="single" w:sz="4" w:space="0" w:color="auto"/>
            </w:tcBorders>
          </w:tcPr>
          <w:p w14:paraId="637681B9"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BA" w14:textId="77777777" w:rsidR="00713EB1" w:rsidRPr="00017514" w:rsidRDefault="00713EB1" w:rsidP="00AF5A31">
            <w:pPr>
              <w:spacing w:after="0"/>
              <w:jc w:val="center"/>
              <w:rPr>
                <w:rFonts w:eastAsia="Times New Roman"/>
                <w:szCs w:val="24"/>
                <w:lang w:eastAsia="lt-LT"/>
              </w:rPr>
            </w:pPr>
          </w:p>
        </w:tc>
      </w:tr>
      <w:tr w:rsidR="00713EB1" w:rsidRPr="00017514" w14:paraId="637681C7"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C2" w14:textId="2BC8E145"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C3" w14:textId="369E3536" w:rsidR="00713EB1" w:rsidRPr="00017514" w:rsidRDefault="00713EB1" w:rsidP="00AF5A31">
            <w:pPr>
              <w:spacing w:after="0"/>
              <w:jc w:val="both"/>
              <w:rPr>
                <w:color w:val="000000"/>
                <w:szCs w:val="24"/>
              </w:rPr>
            </w:pPr>
            <w:r w:rsidRPr="00017514">
              <w:rPr>
                <w:szCs w:val="24"/>
              </w:rPr>
              <w:t>Betoninių kelio bortų ant betoninio C16/20 pagrindo įrengimas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C4" w14:textId="45EA1A6B"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C5"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C6" w14:textId="77777777" w:rsidR="00713EB1" w:rsidRPr="00017514" w:rsidRDefault="00713EB1" w:rsidP="00AF5A31">
            <w:pPr>
              <w:spacing w:after="0"/>
              <w:jc w:val="center"/>
              <w:rPr>
                <w:rFonts w:eastAsia="Times New Roman"/>
                <w:szCs w:val="24"/>
                <w:lang w:eastAsia="lt-LT"/>
              </w:rPr>
            </w:pPr>
          </w:p>
        </w:tc>
      </w:tr>
      <w:tr w:rsidR="00713EB1" w:rsidRPr="00017514" w14:paraId="637681CD"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C8" w14:textId="7DBC49A3"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C9" w14:textId="60E47CC0" w:rsidR="00713EB1" w:rsidRPr="00017514" w:rsidRDefault="00713EB1" w:rsidP="00AF5A31">
            <w:pPr>
              <w:spacing w:after="0"/>
              <w:jc w:val="both"/>
              <w:rPr>
                <w:color w:val="000000"/>
                <w:szCs w:val="24"/>
              </w:rPr>
            </w:pPr>
            <w:r w:rsidRPr="00017514">
              <w:rPr>
                <w:szCs w:val="24"/>
              </w:rPr>
              <w:t>Betoninių vejos bortų ant betoninio C16/20 pagrindo įrengimas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CA" w14:textId="6EFE43D1"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CB"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CC" w14:textId="77777777" w:rsidR="00713EB1" w:rsidRPr="00017514" w:rsidRDefault="00713EB1" w:rsidP="00AF5A31">
            <w:pPr>
              <w:spacing w:after="0"/>
              <w:jc w:val="center"/>
              <w:rPr>
                <w:rFonts w:eastAsia="Times New Roman"/>
                <w:szCs w:val="24"/>
                <w:lang w:eastAsia="lt-LT"/>
              </w:rPr>
            </w:pPr>
          </w:p>
        </w:tc>
      </w:tr>
      <w:tr w:rsidR="00713EB1" w:rsidRPr="00017514" w14:paraId="637681D3"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CE" w14:textId="4F67034B"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CF" w14:textId="4D3A854C" w:rsidR="00713EB1" w:rsidRPr="00017514" w:rsidRDefault="00713EB1" w:rsidP="00AF5A31">
            <w:pPr>
              <w:spacing w:after="0"/>
              <w:jc w:val="both"/>
              <w:rPr>
                <w:color w:val="000000"/>
                <w:szCs w:val="24"/>
              </w:rPr>
            </w:pPr>
            <w:r w:rsidRPr="00017514">
              <w:rPr>
                <w:szCs w:val="24"/>
              </w:rPr>
              <w:t>Asfalt</w:t>
            </w:r>
            <w:r w:rsidR="00017514">
              <w:rPr>
                <w:szCs w:val="24"/>
              </w:rPr>
              <w:t>o dangos pjovimas diskine freza</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D0" w14:textId="5367D1C5" w:rsidR="00713EB1" w:rsidRPr="00017514" w:rsidRDefault="00713EB1" w:rsidP="00AF5A31">
            <w:pPr>
              <w:spacing w:after="0"/>
              <w:jc w:val="center"/>
              <w:rPr>
                <w:color w:val="000000"/>
                <w:szCs w:val="24"/>
              </w:rPr>
            </w:pPr>
            <w:r w:rsidRPr="00017514">
              <w:rPr>
                <w:szCs w:val="24"/>
              </w:rPr>
              <w:t>100m</w:t>
            </w:r>
          </w:p>
        </w:tc>
        <w:tc>
          <w:tcPr>
            <w:tcW w:w="1276" w:type="dxa"/>
            <w:gridSpan w:val="2"/>
            <w:tcBorders>
              <w:top w:val="single" w:sz="4" w:space="0" w:color="auto"/>
              <w:left w:val="single" w:sz="4" w:space="0" w:color="auto"/>
              <w:bottom w:val="single" w:sz="4" w:space="0" w:color="auto"/>
              <w:right w:val="single" w:sz="4" w:space="0" w:color="auto"/>
            </w:tcBorders>
          </w:tcPr>
          <w:p w14:paraId="637681D1"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D2" w14:textId="77777777" w:rsidR="00713EB1" w:rsidRPr="00017514" w:rsidRDefault="00713EB1" w:rsidP="00AF5A31">
            <w:pPr>
              <w:spacing w:after="0"/>
              <w:jc w:val="center"/>
              <w:rPr>
                <w:rFonts w:eastAsia="Times New Roman"/>
                <w:szCs w:val="24"/>
                <w:lang w:eastAsia="lt-LT"/>
              </w:rPr>
            </w:pPr>
          </w:p>
        </w:tc>
      </w:tr>
      <w:tr w:rsidR="00713EB1" w:rsidRPr="00017514" w14:paraId="637681D9"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D4" w14:textId="0FD43FA6"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D5" w14:textId="568D2AE1" w:rsidR="00713EB1" w:rsidRPr="00017514" w:rsidRDefault="00713EB1" w:rsidP="00AF5A31">
            <w:pPr>
              <w:spacing w:after="0"/>
              <w:jc w:val="both"/>
              <w:rPr>
                <w:color w:val="000000"/>
                <w:szCs w:val="24"/>
              </w:rPr>
            </w:pPr>
            <w:r w:rsidRPr="00017514">
              <w:rPr>
                <w:szCs w:val="24"/>
              </w:rPr>
              <w:t>Grunto kasimas ekskavatoriais sąvartoje, pakrovimas į savivarčius, išvežimas iki 5 km atstumu ir paskleidimas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D6" w14:textId="6ABE8028" w:rsidR="00713EB1" w:rsidRPr="00017514" w:rsidRDefault="00713EB1" w:rsidP="00AF5A31">
            <w:pPr>
              <w:spacing w:after="0"/>
              <w:jc w:val="center"/>
              <w:rPr>
                <w:color w:val="000000"/>
                <w:szCs w:val="24"/>
              </w:rPr>
            </w:pPr>
            <w:r w:rsidRPr="00017514">
              <w:rPr>
                <w:szCs w:val="24"/>
              </w:rPr>
              <w:t>t. m3</w:t>
            </w:r>
          </w:p>
        </w:tc>
        <w:tc>
          <w:tcPr>
            <w:tcW w:w="1276" w:type="dxa"/>
            <w:gridSpan w:val="2"/>
            <w:tcBorders>
              <w:top w:val="single" w:sz="4" w:space="0" w:color="auto"/>
              <w:left w:val="single" w:sz="4" w:space="0" w:color="auto"/>
              <w:bottom w:val="single" w:sz="4" w:space="0" w:color="auto"/>
              <w:right w:val="single" w:sz="4" w:space="0" w:color="auto"/>
            </w:tcBorders>
          </w:tcPr>
          <w:p w14:paraId="637681D7"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D8" w14:textId="77777777" w:rsidR="00713EB1" w:rsidRPr="00017514" w:rsidRDefault="00713EB1" w:rsidP="00AF5A31">
            <w:pPr>
              <w:spacing w:after="0"/>
              <w:jc w:val="center"/>
              <w:rPr>
                <w:rFonts w:eastAsia="Times New Roman"/>
                <w:szCs w:val="24"/>
                <w:lang w:eastAsia="lt-LT"/>
              </w:rPr>
            </w:pPr>
          </w:p>
        </w:tc>
      </w:tr>
      <w:tr w:rsidR="00713EB1" w:rsidRPr="00017514" w14:paraId="637681DF"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DA" w14:textId="1443F298"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DB" w14:textId="278BBDE4" w:rsidR="00713EB1" w:rsidRPr="00017514" w:rsidRDefault="00713EB1" w:rsidP="00017514">
            <w:pPr>
              <w:spacing w:after="0"/>
              <w:jc w:val="both"/>
              <w:rPr>
                <w:color w:val="000000"/>
                <w:szCs w:val="24"/>
              </w:rPr>
            </w:pPr>
            <w:r w:rsidRPr="00017514">
              <w:rPr>
                <w:szCs w:val="24"/>
              </w:rPr>
              <w:t>Rankiniai žemės</w:t>
            </w:r>
            <w:r w:rsidR="00017514">
              <w:rPr>
                <w:szCs w:val="24"/>
              </w:rPr>
              <w:t xml:space="preserve"> darbai</w:t>
            </w:r>
            <w:r w:rsidRPr="00017514">
              <w:rPr>
                <w:szCs w:val="24"/>
              </w:rPr>
              <w:t>, ka</w:t>
            </w:r>
            <w:bookmarkStart w:id="2" w:name="_GoBack"/>
            <w:bookmarkEnd w:id="2"/>
            <w:r w:rsidRPr="00017514">
              <w:rPr>
                <w:szCs w:val="24"/>
              </w:rPr>
              <w:t>i gruntas II grupės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DC" w14:textId="57352A99" w:rsidR="00713EB1" w:rsidRPr="00017514" w:rsidRDefault="00713EB1" w:rsidP="00AF5A31">
            <w:pPr>
              <w:spacing w:after="0"/>
              <w:jc w:val="center"/>
              <w:rPr>
                <w:color w:val="000000"/>
                <w:szCs w:val="24"/>
              </w:rPr>
            </w:pPr>
            <w:r w:rsidRPr="00017514">
              <w:rPr>
                <w:szCs w:val="24"/>
              </w:rPr>
              <w:t>100m3</w:t>
            </w:r>
          </w:p>
        </w:tc>
        <w:tc>
          <w:tcPr>
            <w:tcW w:w="1276" w:type="dxa"/>
            <w:gridSpan w:val="2"/>
            <w:tcBorders>
              <w:top w:val="single" w:sz="4" w:space="0" w:color="auto"/>
              <w:left w:val="single" w:sz="4" w:space="0" w:color="auto"/>
              <w:bottom w:val="single" w:sz="4" w:space="0" w:color="auto"/>
              <w:right w:val="single" w:sz="4" w:space="0" w:color="auto"/>
            </w:tcBorders>
          </w:tcPr>
          <w:p w14:paraId="637681DD"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DE" w14:textId="77777777" w:rsidR="00713EB1" w:rsidRPr="00017514" w:rsidRDefault="00713EB1" w:rsidP="00AF5A31">
            <w:pPr>
              <w:spacing w:after="0"/>
              <w:jc w:val="center"/>
              <w:rPr>
                <w:rFonts w:eastAsia="Times New Roman"/>
                <w:szCs w:val="24"/>
                <w:lang w:eastAsia="lt-LT"/>
              </w:rPr>
            </w:pPr>
          </w:p>
        </w:tc>
      </w:tr>
      <w:tr w:rsidR="00713EB1" w:rsidRPr="00017514" w14:paraId="637681E5"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E0" w14:textId="4B2F7703"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E1" w14:textId="5629BD1C" w:rsidR="00713EB1" w:rsidRPr="00017514" w:rsidRDefault="00713EB1" w:rsidP="00AF5A31">
            <w:pPr>
              <w:spacing w:after="0"/>
              <w:jc w:val="both"/>
              <w:rPr>
                <w:color w:val="000000"/>
                <w:szCs w:val="24"/>
              </w:rPr>
            </w:pPr>
            <w:r w:rsidRPr="00017514">
              <w:rPr>
                <w:szCs w:val="24"/>
              </w:rPr>
              <w:t>ŠNS sluoksnio įrengimas h=20 cm</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E2" w14:textId="729E7BB4" w:rsidR="00713EB1" w:rsidRPr="00017514" w:rsidRDefault="00017514" w:rsidP="00017514">
            <w:pPr>
              <w:spacing w:after="0"/>
              <w:jc w:val="center"/>
              <w:rPr>
                <w:color w:val="000000"/>
                <w:szCs w:val="24"/>
              </w:rPr>
            </w:pPr>
            <w:r>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E3"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E4" w14:textId="77777777" w:rsidR="00713EB1" w:rsidRPr="00017514" w:rsidRDefault="00713EB1" w:rsidP="00AF5A31">
            <w:pPr>
              <w:spacing w:after="0"/>
              <w:jc w:val="center"/>
              <w:rPr>
                <w:rFonts w:eastAsia="Times New Roman"/>
                <w:szCs w:val="24"/>
                <w:lang w:eastAsia="lt-LT"/>
              </w:rPr>
            </w:pPr>
          </w:p>
        </w:tc>
      </w:tr>
      <w:tr w:rsidR="00713EB1" w:rsidRPr="00017514" w14:paraId="637681EB"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E6" w14:textId="18170F19"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E7" w14:textId="2A004221" w:rsidR="00713EB1" w:rsidRPr="00017514" w:rsidRDefault="00713EB1" w:rsidP="00017514">
            <w:pPr>
              <w:spacing w:after="0"/>
              <w:jc w:val="both"/>
              <w:rPr>
                <w:color w:val="000000"/>
                <w:szCs w:val="24"/>
              </w:rPr>
            </w:pPr>
            <w:r w:rsidRPr="00017514">
              <w:rPr>
                <w:szCs w:val="24"/>
              </w:rPr>
              <w:t xml:space="preserve">Skaldos pagrindo </w:t>
            </w:r>
            <w:r w:rsidR="00017514">
              <w:rPr>
                <w:szCs w:val="24"/>
              </w:rPr>
              <w:t>į</w:t>
            </w:r>
            <w:r w:rsidRPr="00017514">
              <w:rPr>
                <w:szCs w:val="24"/>
              </w:rPr>
              <w:t>rengimas ir nesuri</w:t>
            </w:r>
            <w:r w:rsidR="00017514">
              <w:rPr>
                <w:szCs w:val="24"/>
              </w:rPr>
              <w:t>š</w:t>
            </w:r>
            <w:r w:rsidRPr="00017514">
              <w:rPr>
                <w:szCs w:val="24"/>
              </w:rPr>
              <w:t>tojo mineralini</w:t>
            </w:r>
            <w:r w:rsidR="00017514">
              <w:rPr>
                <w:szCs w:val="24"/>
              </w:rPr>
              <w:t>ų</w:t>
            </w:r>
            <w:r w:rsidRPr="00017514">
              <w:rPr>
                <w:szCs w:val="24"/>
              </w:rPr>
              <w:t xml:space="preserve"> med</w:t>
            </w:r>
            <w:r w:rsidR="00017514">
              <w:rPr>
                <w:szCs w:val="24"/>
              </w:rPr>
              <w:t>ž</w:t>
            </w:r>
            <w:r w:rsidRPr="00017514">
              <w:rPr>
                <w:szCs w:val="24"/>
              </w:rPr>
              <w:t>iag</w:t>
            </w:r>
            <w:r w:rsidR="00017514">
              <w:rPr>
                <w:szCs w:val="24"/>
              </w:rPr>
              <w:t>ų</w:t>
            </w:r>
            <w:r w:rsidRPr="00017514">
              <w:rPr>
                <w:szCs w:val="24"/>
              </w:rPr>
              <w:t xml:space="preserve"> mi</w:t>
            </w:r>
            <w:r w:rsidR="00017514">
              <w:rPr>
                <w:szCs w:val="24"/>
              </w:rPr>
              <w:t>š</w:t>
            </w:r>
            <w:r w:rsidRPr="00017514">
              <w:rPr>
                <w:szCs w:val="24"/>
              </w:rPr>
              <w:t xml:space="preserve">inio, </w:t>
            </w:r>
            <w:proofErr w:type="spellStart"/>
            <w:r w:rsidRPr="00017514">
              <w:rPr>
                <w:szCs w:val="24"/>
              </w:rPr>
              <w:t>fr</w:t>
            </w:r>
            <w:proofErr w:type="spellEnd"/>
            <w:r w:rsidRPr="00017514">
              <w:rPr>
                <w:szCs w:val="24"/>
              </w:rPr>
              <w:t>. 0/45 h=15 cm</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E8" w14:textId="40539914" w:rsidR="00713EB1" w:rsidRPr="00017514" w:rsidRDefault="00017514" w:rsidP="00AF5A31">
            <w:pPr>
              <w:spacing w:after="0"/>
              <w:jc w:val="center"/>
              <w:rPr>
                <w:color w:val="000000"/>
                <w:szCs w:val="24"/>
              </w:rPr>
            </w:pPr>
            <w:r>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E9"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EA" w14:textId="77777777" w:rsidR="00713EB1" w:rsidRPr="00017514" w:rsidRDefault="00713EB1" w:rsidP="00AF5A31">
            <w:pPr>
              <w:spacing w:after="0"/>
              <w:jc w:val="center"/>
              <w:rPr>
                <w:rFonts w:eastAsia="Times New Roman"/>
                <w:szCs w:val="24"/>
                <w:lang w:eastAsia="lt-LT"/>
              </w:rPr>
            </w:pPr>
          </w:p>
        </w:tc>
      </w:tr>
      <w:tr w:rsidR="00713EB1" w:rsidRPr="00017514" w14:paraId="637681F1"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EC" w14:textId="704BE45E"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ED" w14:textId="5A32FDFD" w:rsidR="00713EB1" w:rsidRPr="00017514" w:rsidRDefault="00713EB1" w:rsidP="00AF5A31">
            <w:pPr>
              <w:spacing w:after="0"/>
              <w:jc w:val="both"/>
              <w:rPr>
                <w:color w:val="000000"/>
                <w:szCs w:val="24"/>
              </w:rPr>
            </w:pPr>
            <w:r w:rsidRPr="00017514">
              <w:rPr>
                <w:szCs w:val="24"/>
              </w:rPr>
              <w:t>Betoninių trinkelių dangos įrengimas</w:t>
            </w:r>
            <w:r w:rsidR="00017514">
              <w:rPr>
                <w:szCs w:val="24"/>
              </w:rPr>
              <w:t xml:space="preserve"> h= 8cm ant 3 cm storio atsijų</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EE" w14:textId="72517C6D" w:rsidR="00713EB1" w:rsidRPr="00017514" w:rsidRDefault="00713EB1" w:rsidP="00AF5A31">
            <w:pPr>
              <w:spacing w:after="0"/>
              <w:jc w:val="center"/>
              <w:rPr>
                <w:color w:val="000000"/>
                <w:szCs w:val="24"/>
              </w:rPr>
            </w:pPr>
            <w:r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EF"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F0" w14:textId="77777777" w:rsidR="00713EB1" w:rsidRPr="00017514" w:rsidRDefault="00713EB1" w:rsidP="00AF5A31">
            <w:pPr>
              <w:spacing w:after="0"/>
              <w:jc w:val="center"/>
              <w:rPr>
                <w:rFonts w:eastAsia="Times New Roman"/>
                <w:szCs w:val="24"/>
                <w:lang w:eastAsia="lt-LT"/>
              </w:rPr>
            </w:pPr>
          </w:p>
        </w:tc>
      </w:tr>
      <w:tr w:rsidR="00713EB1" w:rsidRPr="00017514" w14:paraId="637681F7"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F2" w14:textId="4418B802"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F3" w14:textId="39A51916" w:rsidR="00713EB1" w:rsidRPr="00017514" w:rsidRDefault="00713EB1" w:rsidP="00AF5A31">
            <w:pPr>
              <w:spacing w:after="0"/>
              <w:jc w:val="both"/>
              <w:rPr>
                <w:color w:val="000000"/>
                <w:szCs w:val="24"/>
              </w:rPr>
            </w:pPr>
            <w:r w:rsidRPr="00017514">
              <w:rPr>
                <w:szCs w:val="24"/>
              </w:rPr>
              <w:t>6 cm storio asfaltbetonio pagrindo-dangos įrengimas iš mišinio AC 16 PD</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F4" w14:textId="20F18253" w:rsidR="00713EB1" w:rsidRPr="00017514" w:rsidRDefault="00713EB1" w:rsidP="00AF5A31">
            <w:pPr>
              <w:spacing w:after="0"/>
              <w:jc w:val="center"/>
              <w:rPr>
                <w:color w:val="000000"/>
                <w:szCs w:val="24"/>
              </w:rPr>
            </w:pPr>
            <w:r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F5"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F6" w14:textId="77777777" w:rsidR="00713EB1" w:rsidRPr="00017514" w:rsidRDefault="00713EB1" w:rsidP="00AF5A31">
            <w:pPr>
              <w:spacing w:after="0"/>
              <w:jc w:val="center"/>
              <w:rPr>
                <w:rFonts w:eastAsia="Times New Roman"/>
                <w:szCs w:val="24"/>
                <w:lang w:eastAsia="lt-LT"/>
              </w:rPr>
            </w:pPr>
          </w:p>
        </w:tc>
      </w:tr>
      <w:tr w:rsidR="00713EB1" w:rsidRPr="00017514" w14:paraId="637681FD"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F8" w14:textId="48296959"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F9" w14:textId="57091B8C" w:rsidR="00713EB1" w:rsidRPr="00017514" w:rsidRDefault="00713EB1" w:rsidP="00AF5A31">
            <w:pPr>
              <w:spacing w:after="0"/>
              <w:jc w:val="both"/>
              <w:rPr>
                <w:color w:val="000000"/>
                <w:szCs w:val="24"/>
              </w:rPr>
            </w:pPr>
            <w:r w:rsidRPr="00017514">
              <w:rPr>
                <w:szCs w:val="24"/>
              </w:rPr>
              <w:t>Žalių plotų sutvarkymas papildant žemės sluoksniu ir apsėjant daugiametėmis žolių sėklomis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1FA" w14:textId="31CAC702" w:rsidR="00713EB1" w:rsidRPr="00017514" w:rsidRDefault="00713EB1" w:rsidP="00AF5A31">
            <w:pPr>
              <w:spacing w:after="0"/>
              <w:jc w:val="center"/>
              <w:rPr>
                <w:color w:val="000000"/>
                <w:szCs w:val="24"/>
              </w:rPr>
            </w:pPr>
            <w:r w:rsidRPr="00017514">
              <w:rPr>
                <w:szCs w:val="24"/>
              </w:rPr>
              <w:t>m2</w:t>
            </w:r>
          </w:p>
        </w:tc>
        <w:tc>
          <w:tcPr>
            <w:tcW w:w="1276" w:type="dxa"/>
            <w:gridSpan w:val="2"/>
            <w:tcBorders>
              <w:top w:val="single" w:sz="4" w:space="0" w:color="auto"/>
              <w:left w:val="single" w:sz="4" w:space="0" w:color="auto"/>
              <w:bottom w:val="single" w:sz="4" w:space="0" w:color="auto"/>
              <w:right w:val="single" w:sz="4" w:space="0" w:color="auto"/>
            </w:tcBorders>
          </w:tcPr>
          <w:p w14:paraId="637681FB"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1FC" w14:textId="77777777" w:rsidR="00713EB1" w:rsidRPr="00017514" w:rsidRDefault="00713EB1" w:rsidP="00AF5A31">
            <w:pPr>
              <w:spacing w:after="0"/>
              <w:jc w:val="center"/>
              <w:rPr>
                <w:rFonts w:eastAsia="Times New Roman"/>
                <w:szCs w:val="24"/>
                <w:lang w:eastAsia="lt-LT"/>
              </w:rPr>
            </w:pPr>
          </w:p>
        </w:tc>
      </w:tr>
      <w:tr w:rsidR="00713EB1" w:rsidRPr="00017514" w14:paraId="63768203"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1FE" w14:textId="72CC9CFC"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1FF" w14:textId="2789668A" w:rsidR="00713EB1" w:rsidRPr="00017514" w:rsidRDefault="00713EB1" w:rsidP="00AF5A31">
            <w:pPr>
              <w:spacing w:after="0"/>
              <w:jc w:val="both"/>
              <w:rPr>
                <w:color w:val="000000"/>
                <w:szCs w:val="24"/>
              </w:rPr>
            </w:pPr>
            <w:r w:rsidRPr="00017514">
              <w:rPr>
                <w:szCs w:val="24"/>
              </w:rPr>
              <w:t xml:space="preserve">Požeminių komunikacijų šulinių liukų demontavimas ir naujų sumontavimas į projektinę padėtį </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200" w14:textId="0548C6C1" w:rsidR="00713EB1" w:rsidRPr="00017514" w:rsidRDefault="00713EB1" w:rsidP="00AF5A31">
            <w:pPr>
              <w:spacing w:after="0"/>
              <w:jc w:val="center"/>
              <w:rPr>
                <w:color w:val="000000"/>
                <w:szCs w:val="24"/>
              </w:rPr>
            </w:pPr>
            <w:r w:rsidRPr="00017514">
              <w:rPr>
                <w:szCs w:val="24"/>
              </w:rPr>
              <w:t>vnt.</w:t>
            </w:r>
          </w:p>
        </w:tc>
        <w:tc>
          <w:tcPr>
            <w:tcW w:w="1276" w:type="dxa"/>
            <w:gridSpan w:val="2"/>
            <w:tcBorders>
              <w:top w:val="single" w:sz="4" w:space="0" w:color="auto"/>
              <w:left w:val="single" w:sz="4" w:space="0" w:color="auto"/>
              <w:bottom w:val="single" w:sz="4" w:space="0" w:color="auto"/>
              <w:right w:val="single" w:sz="4" w:space="0" w:color="auto"/>
            </w:tcBorders>
          </w:tcPr>
          <w:p w14:paraId="63768201"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202" w14:textId="77777777" w:rsidR="00713EB1" w:rsidRPr="00017514" w:rsidRDefault="00713EB1" w:rsidP="00AF5A31">
            <w:pPr>
              <w:spacing w:after="0"/>
              <w:jc w:val="center"/>
              <w:rPr>
                <w:rFonts w:eastAsia="Times New Roman"/>
                <w:szCs w:val="24"/>
                <w:lang w:eastAsia="lt-LT"/>
              </w:rPr>
            </w:pPr>
          </w:p>
        </w:tc>
      </w:tr>
      <w:tr w:rsidR="00713EB1" w:rsidRPr="00017514" w14:paraId="63768209"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63768204" w14:textId="1A58F55E"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3768205" w14:textId="7E922E34" w:rsidR="00713EB1" w:rsidRPr="00017514" w:rsidRDefault="00713EB1" w:rsidP="00AF5A31">
            <w:pPr>
              <w:spacing w:after="0"/>
              <w:jc w:val="both"/>
              <w:rPr>
                <w:color w:val="000000"/>
                <w:szCs w:val="24"/>
              </w:rPr>
            </w:pPr>
            <w:r w:rsidRPr="00017514">
              <w:rPr>
                <w:szCs w:val="24"/>
              </w:rPr>
              <w:t>Išardyto betono ir kitų statybinių šiukšlių pakrov</w:t>
            </w:r>
            <w:r w:rsidR="00017514">
              <w:rPr>
                <w:szCs w:val="24"/>
              </w:rPr>
              <w:t>imas mechanizuotai ir išvežimas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63768206" w14:textId="519B5725" w:rsidR="00713EB1" w:rsidRPr="00017514" w:rsidRDefault="00713EB1" w:rsidP="00AF5A31">
            <w:pPr>
              <w:spacing w:after="0"/>
              <w:jc w:val="center"/>
              <w:rPr>
                <w:color w:val="000000"/>
                <w:szCs w:val="24"/>
              </w:rPr>
            </w:pPr>
            <w:r w:rsidRPr="00017514">
              <w:rPr>
                <w:szCs w:val="24"/>
              </w:rPr>
              <w:t>t</w:t>
            </w:r>
          </w:p>
        </w:tc>
        <w:tc>
          <w:tcPr>
            <w:tcW w:w="1276" w:type="dxa"/>
            <w:gridSpan w:val="2"/>
            <w:tcBorders>
              <w:top w:val="single" w:sz="4" w:space="0" w:color="auto"/>
              <w:left w:val="single" w:sz="4" w:space="0" w:color="auto"/>
              <w:bottom w:val="single" w:sz="4" w:space="0" w:color="auto"/>
              <w:right w:val="single" w:sz="4" w:space="0" w:color="auto"/>
            </w:tcBorders>
          </w:tcPr>
          <w:p w14:paraId="63768207"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63768208" w14:textId="77777777" w:rsidR="00713EB1" w:rsidRPr="00017514" w:rsidRDefault="00713EB1" w:rsidP="00AF5A31">
            <w:pPr>
              <w:spacing w:after="0"/>
              <w:jc w:val="center"/>
              <w:rPr>
                <w:rFonts w:eastAsia="Times New Roman"/>
                <w:szCs w:val="24"/>
                <w:lang w:eastAsia="lt-LT"/>
              </w:rPr>
            </w:pPr>
          </w:p>
        </w:tc>
      </w:tr>
      <w:tr w:rsidR="00713EB1" w:rsidRPr="00017514" w14:paraId="3EFBED9B"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303FFFE4" w14:textId="11CBE9F4"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489F34" w14:textId="55E867FC" w:rsidR="00713EB1" w:rsidRPr="00017514" w:rsidRDefault="00713EB1" w:rsidP="00AF5A31">
            <w:pPr>
              <w:spacing w:after="0"/>
              <w:jc w:val="both"/>
              <w:rPr>
                <w:color w:val="000000"/>
                <w:szCs w:val="24"/>
              </w:rPr>
            </w:pPr>
            <w:r w:rsidRPr="00017514">
              <w:rPr>
                <w:szCs w:val="24"/>
              </w:rPr>
              <w:t>Medžių šakų genėjimas (1 medžio apgenėjimas)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57104B68" w14:textId="60CF09F2" w:rsidR="00713EB1" w:rsidRPr="00017514" w:rsidRDefault="00713EB1" w:rsidP="00AF5A31">
            <w:pPr>
              <w:spacing w:after="0"/>
              <w:jc w:val="center"/>
              <w:rPr>
                <w:color w:val="000000"/>
                <w:szCs w:val="24"/>
              </w:rPr>
            </w:pPr>
            <w:r w:rsidRPr="00017514">
              <w:rPr>
                <w:szCs w:val="24"/>
              </w:rPr>
              <w:t>vnt.</w:t>
            </w:r>
          </w:p>
        </w:tc>
        <w:tc>
          <w:tcPr>
            <w:tcW w:w="1276" w:type="dxa"/>
            <w:gridSpan w:val="2"/>
            <w:tcBorders>
              <w:top w:val="single" w:sz="4" w:space="0" w:color="auto"/>
              <w:left w:val="single" w:sz="4" w:space="0" w:color="auto"/>
              <w:bottom w:val="single" w:sz="4" w:space="0" w:color="auto"/>
              <w:right w:val="single" w:sz="4" w:space="0" w:color="auto"/>
            </w:tcBorders>
          </w:tcPr>
          <w:p w14:paraId="2729B37E"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05D7B308" w14:textId="77777777" w:rsidR="00713EB1" w:rsidRPr="00017514" w:rsidRDefault="00713EB1" w:rsidP="00AF5A31">
            <w:pPr>
              <w:spacing w:after="0"/>
              <w:jc w:val="center"/>
              <w:rPr>
                <w:rFonts w:eastAsia="Times New Roman"/>
                <w:szCs w:val="24"/>
                <w:lang w:eastAsia="lt-LT"/>
              </w:rPr>
            </w:pPr>
          </w:p>
        </w:tc>
      </w:tr>
      <w:tr w:rsidR="00713EB1" w:rsidRPr="00017514" w14:paraId="4EB5E5F2" w14:textId="77777777" w:rsidTr="00AF5A31">
        <w:trPr>
          <w:gridAfter w:val="1"/>
          <w:wAfter w:w="26" w:type="dxa"/>
          <w:trHeight w:val="243"/>
        </w:trPr>
        <w:tc>
          <w:tcPr>
            <w:tcW w:w="846"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4D265D20" w14:textId="36F2CEF9" w:rsidR="00713EB1" w:rsidRPr="00017514" w:rsidRDefault="00713EB1" w:rsidP="00AF5A31">
            <w:pPr>
              <w:pStyle w:val="Sraopastraipa"/>
              <w:numPr>
                <w:ilvl w:val="0"/>
                <w:numId w:val="18"/>
              </w:numPr>
              <w:tabs>
                <w:tab w:val="left" w:pos="360"/>
              </w:tabs>
              <w:jc w:val="center"/>
              <w:rPr>
                <w:color w:val="000000"/>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3CF8192" w14:textId="7DB61064" w:rsidR="00713EB1" w:rsidRPr="00017514" w:rsidRDefault="00713EB1" w:rsidP="00AF5A31">
            <w:pPr>
              <w:spacing w:after="0"/>
              <w:jc w:val="both"/>
              <w:rPr>
                <w:color w:val="000000"/>
                <w:szCs w:val="24"/>
              </w:rPr>
            </w:pPr>
            <w:r w:rsidRPr="00017514">
              <w:rPr>
                <w:szCs w:val="24"/>
              </w:rPr>
              <w:t>Sandarinimo juostos įrengim</w:t>
            </w:r>
            <w:r w:rsidR="00017514">
              <w:rPr>
                <w:szCs w:val="24"/>
              </w:rPr>
              <w:t>as tarp bortų ir asfalto dangos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5AAA9BEC" w14:textId="7F0C038A" w:rsidR="00713EB1" w:rsidRPr="00017514" w:rsidRDefault="00713EB1" w:rsidP="00AF5A31">
            <w:pPr>
              <w:spacing w:after="0"/>
              <w:jc w:val="center"/>
              <w:rPr>
                <w:color w:val="000000"/>
                <w:szCs w:val="24"/>
              </w:rPr>
            </w:pPr>
            <w:r w:rsidRPr="00017514">
              <w:rPr>
                <w:szCs w:val="24"/>
              </w:rPr>
              <w:t>m</w:t>
            </w:r>
          </w:p>
        </w:tc>
        <w:tc>
          <w:tcPr>
            <w:tcW w:w="1276" w:type="dxa"/>
            <w:gridSpan w:val="2"/>
            <w:tcBorders>
              <w:top w:val="single" w:sz="4" w:space="0" w:color="auto"/>
              <w:left w:val="single" w:sz="4" w:space="0" w:color="auto"/>
              <w:bottom w:val="single" w:sz="4" w:space="0" w:color="auto"/>
              <w:right w:val="single" w:sz="4" w:space="0" w:color="auto"/>
            </w:tcBorders>
          </w:tcPr>
          <w:p w14:paraId="5E2C9D6D" w14:textId="77777777" w:rsidR="00713EB1" w:rsidRPr="00017514" w:rsidRDefault="00713EB1" w:rsidP="00AF5A31">
            <w:pPr>
              <w:spacing w:after="0"/>
              <w:jc w:val="center"/>
              <w:rPr>
                <w:rFonts w:eastAsia="Times New Roman"/>
                <w:szCs w:val="24"/>
                <w:lang w:eastAsia="lt-LT"/>
              </w:rPr>
            </w:pPr>
          </w:p>
        </w:tc>
        <w:tc>
          <w:tcPr>
            <w:tcW w:w="1276" w:type="dxa"/>
            <w:gridSpan w:val="2"/>
            <w:tcBorders>
              <w:top w:val="single" w:sz="4" w:space="0" w:color="auto"/>
              <w:left w:val="single" w:sz="4" w:space="0" w:color="auto"/>
              <w:bottom w:val="single" w:sz="4" w:space="0" w:color="auto"/>
              <w:right w:val="single" w:sz="4" w:space="0" w:color="auto"/>
            </w:tcBorders>
          </w:tcPr>
          <w:p w14:paraId="70A03FA1" w14:textId="77777777" w:rsidR="00713EB1" w:rsidRPr="00017514" w:rsidRDefault="00713EB1" w:rsidP="00AF5A31">
            <w:pPr>
              <w:spacing w:after="0"/>
              <w:jc w:val="center"/>
              <w:rPr>
                <w:rFonts w:eastAsia="Times New Roman"/>
                <w:szCs w:val="24"/>
                <w:lang w:eastAsia="lt-LT"/>
              </w:rPr>
            </w:pPr>
          </w:p>
        </w:tc>
      </w:tr>
    </w:tbl>
    <w:p w14:paraId="63768215" w14:textId="77777777" w:rsidR="00F41A7C" w:rsidRDefault="00F41A7C" w:rsidP="00087DB8">
      <w:pPr>
        <w:widowControl w:val="0"/>
        <w:autoSpaceDE w:val="0"/>
        <w:autoSpaceDN w:val="0"/>
        <w:adjustRightInd w:val="0"/>
        <w:spacing w:after="0"/>
        <w:rPr>
          <w:szCs w:val="24"/>
        </w:rPr>
      </w:pPr>
    </w:p>
    <w:p w14:paraId="63768216" w14:textId="77777777" w:rsidR="00F41A7C" w:rsidRDefault="00F41A7C" w:rsidP="00087DB8">
      <w:pPr>
        <w:widowControl w:val="0"/>
        <w:autoSpaceDE w:val="0"/>
        <w:autoSpaceDN w:val="0"/>
        <w:adjustRightInd w:val="0"/>
        <w:spacing w:after="0"/>
        <w:rPr>
          <w:szCs w:val="24"/>
        </w:rPr>
      </w:pPr>
    </w:p>
    <w:p w14:paraId="63768217" w14:textId="77777777" w:rsidR="00F41A7C" w:rsidRDefault="00F41A7C" w:rsidP="00087DB8">
      <w:pPr>
        <w:widowControl w:val="0"/>
        <w:autoSpaceDE w:val="0"/>
        <w:autoSpaceDN w:val="0"/>
        <w:adjustRightInd w:val="0"/>
        <w:spacing w:after="0"/>
        <w:rPr>
          <w:szCs w:val="24"/>
        </w:rPr>
      </w:pPr>
    </w:p>
    <w:tbl>
      <w:tblPr>
        <w:tblW w:w="9915" w:type="dxa"/>
        <w:tblInd w:w="93" w:type="dxa"/>
        <w:tblLayout w:type="fixed"/>
        <w:tblLook w:val="0000" w:firstRow="0" w:lastRow="0" w:firstColumn="0" w:lastColumn="0" w:noHBand="0" w:noVBand="0"/>
      </w:tblPr>
      <w:tblGrid>
        <w:gridCol w:w="236"/>
        <w:gridCol w:w="1722"/>
        <w:gridCol w:w="3004"/>
        <w:gridCol w:w="711"/>
        <w:gridCol w:w="791"/>
        <w:gridCol w:w="1395"/>
        <w:gridCol w:w="1334"/>
        <w:gridCol w:w="722"/>
      </w:tblGrid>
      <w:tr w:rsidR="00F41A7C" w:rsidRPr="00D75AE2" w14:paraId="6376822B" w14:textId="77777777" w:rsidTr="00F0109C">
        <w:trPr>
          <w:trHeight w:val="315"/>
        </w:trPr>
        <w:tc>
          <w:tcPr>
            <w:tcW w:w="236" w:type="dxa"/>
            <w:tcBorders>
              <w:top w:val="nil"/>
              <w:left w:val="nil"/>
              <w:bottom w:val="nil"/>
              <w:right w:val="nil"/>
            </w:tcBorders>
            <w:noWrap/>
            <w:vAlign w:val="bottom"/>
          </w:tcPr>
          <w:p w14:paraId="63768224"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25"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26"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27"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28" w14:textId="77777777" w:rsidR="00F41A7C" w:rsidRPr="00D75AE2" w:rsidRDefault="00F41A7C" w:rsidP="00087DB8">
            <w:pPr>
              <w:spacing w:after="0"/>
              <w:rPr>
                <w:rFonts w:eastAsia="Times New Roman"/>
                <w:sz w:val="22"/>
              </w:rPr>
            </w:pPr>
          </w:p>
        </w:tc>
        <w:tc>
          <w:tcPr>
            <w:tcW w:w="2729" w:type="dxa"/>
            <w:gridSpan w:val="2"/>
            <w:tcBorders>
              <w:top w:val="nil"/>
              <w:left w:val="nil"/>
              <w:bottom w:val="nil"/>
              <w:right w:val="nil"/>
            </w:tcBorders>
            <w:noWrap/>
            <w:vAlign w:val="bottom"/>
          </w:tcPr>
          <w:p w14:paraId="63768229" w14:textId="77777777" w:rsidR="00F41A7C" w:rsidRPr="00D75AE2" w:rsidRDefault="00F41A7C" w:rsidP="00087DB8">
            <w:pPr>
              <w:spacing w:after="0"/>
              <w:rPr>
                <w:rFonts w:eastAsia="Times New Roman"/>
                <w:sz w:val="22"/>
              </w:rPr>
            </w:pPr>
            <w:r w:rsidRPr="00D75AE2">
              <w:rPr>
                <w:rFonts w:eastAsia="Times New Roman"/>
                <w:sz w:val="22"/>
              </w:rPr>
              <w:t xml:space="preserve">Sutarties priedas </w:t>
            </w:r>
          </w:p>
        </w:tc>
        <w:tc>
          <w:tcPr>
            <w:tcW w:w="722" w:type="dxa"/>
            <w:tcBorders>
              <w:top w:val="nil"/>
              <w:left w:val="nil"/>
              <w:bottom w:val="nil"/>
              <w:right w:val="nil"/>
            </w:tcBorders>
            <w:noWrap/>
            <w:vAlign w:val="bottom"/>
          </w:tcPr>
          <w:p w14:paraId="6376822A" w14:textId="77777777" w:rsidR="00F41A7C" w:rsidRPr="00D75AE2" w:rsidRDefault="00F41A7C" w:rsidP="00087DB8">
            <w:pPr>
              <w:spacing w:after="0"/>
              <w:rPr>
                <w:rFonts w:eastAsia="Times New Roman"/>
                <w:sz w:val="22"/>
              </w:rPr>
            </w:pPr>
          </w:p>
        </w:tc>
      </w:tr>
      <w:tr w:rsidR="00F41A7C" w:rsidRPr="00D75AE2" w14:paraId="63768232" w14:textId="77777777" w:rsidTr="00F0109C">
        <w:trPr>
          <w:trHeight w:val="315"/>
        </w:trPr>
        <w:tc>
          <w:tcPr>
            <w:tcW w:w="1958" w:type="dxa"/>
            <w:gridSpan w:val="2"/>
            <w:tcBorders>
              <w:top w:val="nil"/>
              <w:left w:val="nil"/>
              <w:bottom w:val="nil"/>
              <w:right w:val="nil"/>
            </w:tcBorders>
            <w:noWrap/>
            <w:vAlign w:val="bottom"/>
          </w:tcPr>
          <w:p w14:paraId="6376822C" w14:textId="77777777" w:rsidR="00F41A7C" w:rsidRPr="00D75AE2" w:rsidRDefault="00F41A7C" w:rsidP="00087DB8">
            <w:pPr>
              <w:spacing w:after="0"/>
              <w:jc w:val="right"/>
              <w:rPr>
                <w:rFonts w:eastAsia="Times New Roman"/>
                <w:b/>
                <w:bCs/>
                <w:sz w:val="22"/>
              </w:rPr>
            </w:pPr>
            <w:r w:rsidRPr="00D75AE2">
              <w:rPr>
                <w:rFonts w:eastAsia="Times New Roman"/>
                <w:b/>
                <w:bCs/>
                <w:sz w:val="22"/>
              </w:rPr>
              <w:t>Rangovas:</w:t>
            </w:r>
          </w:p>
        </w:tc>
        <w:tc>
          <w:tcPr>
            <w:tcW w:w="3004" w:type="dxa"/>
            <w:tcBorders>
              <w:top w:val="nil"/>
              <w:left w:val="nil"/>
              <w:bottom w:val="nil"/>
              <w:right w:val="nil"/>
            </w:tcBorders>
            <w:noWrap/>
            <w:vAlign w:val="bottom"/>
          </w:tcPr>
          <w:p w14:paraId="6376822D" w14:textId="77777777" w:rsidR="00F41A7C" w:rsidRPr="00D75AE2" w:rsidRDefault="00F41A7C" w:rsidP="00087DB8">
            <w:pPr>
              <w:spacing w:after="0"/>
              <w:rPr>
                <w:rFonts w:eastAsia="Times New Roman"/>
                <w:b/>
                <w:bCs/>
                <w:sz w:val="22"/>
              </w:rPr>
            </w:pPr>
          </w:p>
        </w:tc>
        <w:tc>
          <w:tcPr>
            <w:tcW w:w="711" w:type="dxa"/>
            <w:tcBorders>
              <w:top w:val="nil"/>
              <w:left w:val="nil"/>
              <w:bottom w:val="nil"/>
              <w:right w:val="nil"/>
            </w:tcBorders>
            <w:noWrap/>
            <w:vAlign w:val="bottom"/>
          </w:tcPr>
          <w:p w14:paraId="6376822E" w14:textId="77777777" w:rsidR="00F41A7C" w:rsidRPr="00D75AE2" w:rsidRDefault="00F41A7C" w:rsidP="00087DB8">
            <w:pPr>
              <w:spacing w:after="0"/>
              <w:rPr>
                <w:rFonts w:eastAsia="Times New Roman"/>
                <w:b/>
                <w:bCs/>
                <w:sz w:val="22"/>
              </w:rPr>
            </w:pPr>
          </w:p>
        </w:tc>
        <w:tc>
          <w:tcPr>
            <w:tcW w:w="2186" w:type="dxa"/>
            <w:gridSpan w:val="2"/>
            <w:tcBorders>
              <w:top w:val="nil"/>
              <w:left w:val="nil"/>
              <w:bottom w:val="nil"/>
              <w:right w:val="nil"/>
            </w:tcBorders>
            <w:noWrap/>
            <w:vAlign w:val="bottom"/>
          </w:tcPr>
          <w:p w14:paraId="6376822F" w14:textId="77777777" w:rsidR="00F41A7C" w:rsidRPr="00D75AE2" w:rsidRDefault="00F41A7C" w:rsidP="00087DB8">
            <w:pPr>
              <w:spacing w:after="0"/>
              <w:rPr>
                <w:rFonts w:eastAsia="Times New Roman"/>
                <w:b/>
                <w:bCs/>
                <w:sz w:val="22"/>
              </w:rPr>
            </w:pPr>
            <w:r w:rsidRPr="00D75AE2">
              <w:rPr>
                <w:rFonts w:eastAsia="Times New Roman"/>
                <w:b/>
                <w:bCs/>
                <w:sz w:val="22"/>
              </w:rPr>
              <w:t>Užsakovas:</w:t>
            </w:r>
          </w:p>
        </w:tc>
        <w:tc>
          <w:tcPr>
            <w:tcW w:w="1334" w:type="dxa"/>
            <w:tcBorders>
              <w:top w:val="nil"/>
              <w:left w:val="nil"/>
              <w:bottom w:val="nil"/>
              <w:right w:val="nil"/>
            </w:tcBorders>
            <w:noWrap/>
            <w:vAlign w:val="bottom"/>
          </w:tcPr>
          <w:p w14:paraId="63768230"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31" w14:textId="77777777" w:rsidR="00F41A7C" w:rsidRPr="00D75AE2" w:rsidRDefault="00F41A7C" w:rsidP="00087DB8">
            <w:pPr>
              <w:spacing w:after="0"/>
              <w:rPr>
                <w:rFonts w:eastAsia="Times New Roman"/>
                <w:sz w:val="22"/>
              </w:rPr>
            </w:pPr>
          </w:p>
        </w:tc>
      </w:tr>
      <w:tr w:rsidR="00F41A7C" w:rsidRPr="00D75AE2" w14:paraId="63768239" w14:textId="77777777" w:rsidTr="00F0109C">
        <w:trPr>
          <w:trHeight w:val="315"/>
        </w:trPr>
        <w:tc>
          <w:tcPr>
            <w:tcW w:w="236" w:type="dxa"/>
            <w:tcBorders>
              <w:top w:val="nil"/>
              <w:left w:val="nil"/>
              <w:bottom w:val="nil"/>
              <w:right w:val="nil"/>
            </w:tcBorders>
            <w:noWrap/>
            <w:vAlign w:val="bottom"/>
          </w:tcPr>
          <w:p w14:paraId="63768233"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34"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35" w14:textId="77777777" w:rsidR="00F41A7C" w:rsidRPr="00D75AE2" w:rsidRDefault="00F41A7C" w:rsidP="00087DB8">
            <w:pPr>
              <w:spacing w:after="0"/>
              <w:rPr>
                <w:rFonts w:eastAsia="Times New Roman"/>
                <w:sz w:val="22"/>
              </w:rPr>
            </w:pPr>
            <w:r w:rsidRPr="00D75AE2">
              <w:rPr>
                <w:rFonts w:eastAsia="Times New Roman"/>
                <w:sz w:val="22"/>
              </w:rPr>
              <w:t>Įmonės kodas:</w:t>
            </w:r>
          </w:p>
        </w:tc>
        <w:tc>
          <w:tcPr>
            <w:tcW w:w="711" w:type="dxa"/>
            <w:tcBorders>
              <w:top w:val="nil"/>
              <w:left w:val="nil"/>
              <w:bottom w:val="nil"/>
              <w:right w:val="nil"/>
            </w:tcBorders>
            <w:noWrap/>
            <w:vAlign w:val="bottom"/>
          </w:tcPr>
          <w:p w14:paraId="63768236"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37" w14:textId="77777777" w:rsidR="00F41A7C" w:rsidRPr="00D75AE2" w:rsidRDefault="00F41A7C" w:rsidP="00087DB8">
            <w:pPr>
              <w:spacing w:after="0"/>
              <w:rPr>
                <w:rFonts w:eastAsia="Times New Roman"/>
                <w:sz w:val="22"/>
              </w:rPr>
            </w:pPr>
          </w:p>
        </w:tc>
        <w:tc>
          <w:tcPr>
            <w:tcW w:w="3451" w:type="dxa"/>
            <w:gridSpan w:val="3"/>
            <w:tcBorders>
              <w:top w:val="nil"/>
              <w:left w:val="nil"/>
              <w:bottom w:val="nil"/>
              <w:right w:val="nil"/>
            </w:tcBorders>
            <w:noWrap/>
            <w:vAlign w:val="bottom"/>
          </w:tcPr>
          <w:p w14:paraId="63768238" w14:textId="77777777" w:rsidR="00F41A7C" w:rsidRPr="00D75AE2" w:rsidRDefault="00F41A7C" w:rsidP="00087DB8">
            <w:pPr>
              <w:spacing w:after="0"/>
              <w:rPr>
                <w:rFonts w:eastAsia="Times New Roman"/>
                <w:b/>
                <w:bCs/>
                <w:sz w:val="22"/>
              </w:rPr>
            </w:pPr>
            <w:r w:rsidRPr="00D75AE2">
              <w:rPr>
                <w:rFonts w:eastAsia="Times New Roman"/>
                <w:sz w:val="22"/>
              </w:rPr>
              <w:t>Įmonės kodas:</w:t>
            </w:r>
          </w:p>
        </w:tc>
      </w:tr>
      <w:tr w:rsidR="00F41A7C" w:rsidRPr="00D75AE2" w14:paraId="63768240" w14:textId="77777777" w:rsidTr="00F0109C">
        <w:trPr>
          <w:trHeight w:val="315"/>
        </w:trPr>
        <w:tc>
          <w:tcPr>
            <w:tcW w:w="236" w:type="dxa"/>
            <w:tcBorders>
              <w:top w:val="nil"/>
              <w:left w:val="nil"/>
              <w:bottom w:val="nil"/>
              <w:right w:val="nil"/>
            </w:tcBorders>
            <w:noWrap/>
            <w:vAlign w:val="bottom"/>
          </w:tcPr>
          <w:p w14:paraId="6376823A"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3B"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3C" w14:textId="77777777" w:rsidR="00F41A7C" w:rsidRPr="00D75AE2" w:rsidRDefault="00F41A7C" w:rsidP="00087DB8">
            <w:pPr>
              <w:spacing w:after="0"/>
              <w:rPr>
                <w:rFonts w:eastAsia="Times New Roman"/>
                <w:sz w:val="22"/>
              </w:rPr>
            </w:pPr>
            <w:r w:rsidRPr="00D75AE2">
              <w:rPr>
                <w:rFonts w:eastAsia="Times New Roman"/>
                <w:sz w:val="22"/>
              </w:rPr>
              <w:t xml:space="preserve">PVM mokėtojo kodas: </w:t>
            </w:r>
          </w:p>
        </w:tc>
        <w:tc>
          <w:tcPr>
            <w:tcW w:w="711" w:type="dxa"/>
            <w:tcBorders>
              <w:top w:val="nil"/>
              <w:left w:val="nil"/>
              <w:bottom w:val="nil"/>
              <w:right w:val="nil"/>
            </w:tcBorders>
            <w:noWrap/>
            <w:vAlign w:val="bottom"/>
          </w:tcPr>
          <w:p w14:paraId="6376823D"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3E" w14:textId="77777777" w:rsidR="00F41A7C" w:rsidRPr="00D75AE2" w:rsidRDefault="00F41A7C" w:rsidP="00087DB8">
            <w:pPr>
              <w:spacing w:after="0"/>
              <w:rPr>
                <w:rFonts w:eastAsia="Times New Roman"/>
                <w:sz w:val="22"/>
              </w:rPr>
            </w:pPr>
          </w:p>
        </w:tc>
        <w:tc>
          <w:tcPr>
            <w:tcW w:w="3451" w:type="dxa"/>
            <w:gridSpan w:val="3"/>
            <w:tcBorders>
              <w:top w:val="nil"/>
              <w:left w:val="nil"/>
              <w:bottom w:val="nil"/>
              <w:right w:val="nil"/>
            </w:tcBorders>
            <w:noWrap/>
            <w:vAlign w:val="bottom"/>
          </w:tcPr>
          <w:p w14:paraId="6376823F" w14:textId="77777777" w:rsidR="00F41A7C" w:rsidRPr="00D75AE2" w:rsidRDefault="00F41A7C" w:rsidP="00087DB8">
            <w:pPr>
              <w:spacing w:after="0"/>
              <w:rPr>
                <w:rFonts w:eastAsia="Times New Roman"/>
                <w:b/>
                <w:bCs/>
                <w:sz w:val="22"/>
              </w:rPr>
            </w:pPr>
            <w:r w:rsidRPr="00D75AE2">
              <w:rPr>
                <w:rFonts w:eastAsia="Times New Roman"/>
                <w:sz w:val="22"/>
              </w:rPr>
              <w:t xml:space="preserve">PVM mokėtojo kodas: </w:t>
            </w:r>
          </w:p>
        </w:tc>
      </w:tr>
      <w:tr w:rsidR="00F41A7C" w:rsidRPr="00D75AE2" w14:paraId="63768247" w14:textId="77777777" w:rsidTr="00F0109C">
        <w:trPr>
          <w:trHeight w:val="315"/>
        </w:trPr>
        <w:tc>
          <w:tcPr>
            <w:tcW w:w="236" w:type="dxa"/>
            <w:tcBorders>
              <w:top w:val="nil"/>
              <w:left w:val="nil"/>
              <w:bottom w:val="nil"/>
              <w:right w:val="nil"/>
            </w:tcBorders>
            <w:noWrap/>
            <w:vAlign w:val="bottom"/>
          </w:tcPr>
          <w:p w14:paraId="63768241"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42"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43" w14:textId="77777777" w:rsidR="00F41A7C" w:rsidRPr="00D75AE2" w:rsidRDefault="00F41A7C" w:rsidP="00087DB8">
            <w:pPr>
              <w:spacing w:after="0"/>
              <w:rPr>
                <w:rFonts w:eastAsia="Times New Roman"/>
                <w:sz w:val="22"/>
              </w:rPr>
            </w:pPr>
            <w:r w:rsidRPr="00D75AE2">
              <w:rPr>
                <w:rFonts w:eastAsia="Times New Roman"/>
                <w:sz w:val="22"/>
              </w:rPr>
              <w:t>Adresas:</w:t>
            </w:r>
          </w:p>
        </w:tc>
        <w:tc>
          <w:tcPr>
            <w:tcW w:w="711" w:type="dxa"/>
            <w:tcBorders>
              <w:top w:val="nil"/>
              <w:left w:val="nil"/>
              <w:bottom w:val="nil"/>
              <w:right w:val="nil"/>
            </w:tcBorders>
            <w:noWrap/>
            <w:vAlign w:val="bottom"/>
          </w:tcPr>
          <w:p w14:paraId="63768244"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45" w14:textId="77777777" w:rsidR="00F41A7C" w:rsidRPr="00D75AE2" w:rsidRDefault="00F41A7C" w:rsidP="00087DB8">
            <w:pPr>
              <w:spacing w:after="0"/>
              <w:rPr>
                <w:rFonts w:eastAsia="Times New Roman"/>
                <w:sz w:val="22"/>
              </w:rPr>
            </w:pPr>
          </w:p>
        </w:tc>
        <w:tc>
          <w:tcPr>
            <w:tcW w:w="3451" w:type="dxa"/>
            <w:gridSpan w:val="3"/>
            <w:tcBorders>
              <w:top w:val="nil"/>
              <w:left w:val="nil"/>
              <w:bottom w:val="nil"/>
              <w:right w:val="nil"/>
            </w:tcBorders>
            <w:noWrap/>
            <w:vAlign w:val="bottom"/>
          </w:tcPr>
          <w:p w14:paraId="63768246" w14:textId="77777777" w:rsidR="00F41A7C" w:rsidRPr="00D75AE2" w:rsidRDefault="00F41A7C" w:rsidP="00087DB8">
            <w:pPr>
              <w:spacing w:after="0"/>
              <w:rPr>
                <w:rFonts w:eastAsia="Times New Roman"/>
                <w:b/>
                <w:bCs/>
                <w:sz w:val="22"/>
              </w:rPr>
            </w:pPr>
            <w:r w:rsidRPr="00D75AE2">
              <w:rPr>
                <w:rFonts w:eastAsia="Times New Roman"/>
                <w:sz w:val="22"/>
              </w:rPr>
              <w:t>Adresas:</w:t>
            </w:r>
          </w:p>
        </w:tc>
      </w:tr>
      <w:tr w:rsidR="00F41A7C" w:rsidRPr="00D75AE2" w14:paraId="63768250" w14:textId="77777777" w:rsidTr="00F0109C">
        <w:trPr>
          <w:trHeight w:val="315"/>
        </w:trPr>
        <w:tc>
          <w:tcPr>
            <w:tcW w:w="236" w:type="dxa"/>
            <w:tcBorders>
              <w:top w:val="nil"/>
              <w:left w:val="nil"/>
              <w:bottom w:val="nil"/>
              <w:right w:val="nil"/>
            </w:tcBorders>
            <w:noWrap/>
            <w:vAlign w:val="bottom"/>
          </w:tcPr>
          <w:p w14:paraId="63768248"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49" w14:textId="77777777" w:rsidR="00F41A7C" w:rsidRPr="00D75AE2" w:rsidRDefault="00F41A7C" w:rsidP="00087DB8">
            <w:pPr>
              <w:spacing w:after="0"/>
              <w:jc w:val="right"/>
              <w:rPr>
                <w:rFonts w:eastAsia="Times New Roman"/>
                <w:b/>
                <w:bCs/>
                <w:sz w:val="22"/>
              </w:rPr>
            </w:pPr>
          </w:p>
        </w:tc>
        <w:tc>
          <w:tcPr>
            <w:tcW w:w="3004" w:type="dxa"/>
            <w:tcBorders>
              <w:top w:val="nil"/>
              <w:left w:val="nil"/>
              <w:bottom w:val="nil"/>
              <w:right w:val="nil"/>
            </w:tcBorders>
            <w:noWrap/>
            <w:vAlign w:val="bottom"/>
          </w:tcPr>
          <w:p w14:paraId="6376824A"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4B"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4C" w14:textId="77777777" w:rsidR="00F41A7C" w:rsidRPr="00D75AE2" w:rsidRDefault="00F41A7C" w:rsidP="00087DB8">
            <w:pPr>
              <w:spacing w:after="0"/>
              <w:rPr>
                <w:rFonts w:eastAsia="Times New Roman"/>
                <w:b/>
                <w:bCs/>
                <w:sz w:val="22"/>
              </w:rPr>
            </w:pPr>
          </w:p>
        </w:tc>
        <w:tc>
          <w:tcPr>
            <w:tcW w:w="1395" w:type="dxa"/>
            <w:tcBorders>
              <w:top w:val="nil"/>
              <w:left w:val="nil"/>
              <w:bottom w:val="nil"/>
              <w:right w:val="nil"/>
            </w:tcBorders>
            <w:noWrap/>
            <w:vAlign w:val="bottom"/>
          </w:tcPr>
          <w:p w14:paraId="6376824D" w14:textId="77777777" w:rsidR="00F41A7C" w:rsidRPr="00D75AE2" w:rsidRDefault="00F41A7C" w:rsidP="00087DB8">
            <w:pPr>
              <w:spacing w:after="0"/>
              <w:rPr>
                <w:rFonts w:eastAsia="Times New Roman"/>
                <w:b/>
                <w:bCs/>
                <w:sz w:val="22"/>
              </w:rPr>
            </w:pPr>
          </w:p>
        </w:tc>
        <w:tc>
          <w:tcPr>
            <w:tcW w:w="1334" w:type="dxa"/>
            <w:tcBorders>
              <w:top w:val="nil"/>
              <w:left w:val="nil"/>
              <w:bottom w:val="nil"/>
              <w:right w:val="nil"/>
            </w:tcBorders>
            <w:noWrap/>
            <w:vAlign w:val="bottom"/>
          </w:tcPr>
          <w:p w14:paraId="6376824E" w14:textId="77777777" w:rsidR="00F41A7C" w:rsidRPr="00D75AE2" w:rsidRDefault="00F41A7C" w:rsidP="00087DB8">
            <w:pPr>
              <w:spacing w:after="0"/>
              <w:rPr>
                <w:rFonts w:eastAsia="Times New Roman"/>
                <w:b/>
                <w:bCs/>
                <w:sz w:val="22"/>
              </w:rPr>
            </w:pPr>
          </w:p>
        </w:tc>
        <w:tc>
          <w:tcPr>
            <w:tcW w:w="722" w:type="dxa"/>
            <w:tcBorders>
              <w:top w:val="nil"/>
              <w:left w:val="nil"/>
              <w:bottom w:val="nil"/>
              <w:right w:val="nil"/>
            </w:tcBorders>
            <w:noWrap/>
            <w:vAlign w:val="bottom"/>
          </w:tcPr>
          <w:p w14:paraId="6376824F" w14:textId="77777777" w:rsidR="00F41A7C" w:rsidRPr="00D75AE2" w:rsidRDefault="00F41A7C" w:rsidP="00087DB8">
            <w:pPr>
              <w:spacing w:after="0"/>
              <w:rPr>
                <w:rFonts w:eastAsia="Times New Roman"/>
                <w:b/>
                <w:bCs/>
                <w:sz w:val="22"/>
              </w:rPr>
            </w:pPr>
          </w:p>
        </w:tc>
      </w:tr>
      <w:tr w:rsidR="00F41A7C" w:rsidRPr="00D75AE2" w14:paraId="63768259" w14:textId="77777777" w:rsidTr="00F0109C">
        <w:trPr>
          <w:trHeight w:val="315"/>
        </w:trPr>
        <w:tc>
          <w:tcPr>
            <w:tcW w:w="236" w:type="dxa"/>
            <w:tcBorders>
              <w:top w:val="nil"/>
              <w:left w:val="nil"/>
              <w:bottom w:val="nil"/>
              <w:right w:val="nil"/>
            </w:tcBorders>
            <w:noWrap/>
            <w:vAlign w:val="bottom"/>
          </w:tcPr>
          <w:p w14:paraId="63768251"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52"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53"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54"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55"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center"/>
          </w:tcPr>
          <w:p w14:paraId="63768256" w14:textId="77777777" w:rsidR="00F41A7C" w:rsidRPr="00D75AE2" w:rsidRDefault="00F41A7C" w:rsidP="00087DB8">
            <w:pPr>
              <w:spacing w:after="0"/>
              <w:jc w:val="center"/>
              <w:rPr>
                <w:rFonts w:eastAsia="Times New Roman"/>
                <w:b/>
                <w:bCs/>
                <w:sz w:val="22"/>
              </w:rPr>
            </w:pPr>
            <w:r w:rsidRPr="00D75AE2">
              <w:rPr>
                <w:rFonts w:eastAsia="Times New Roman"/>
                <w:b/>
                <w:bCs/>
                <w:sz w:val="22"/>
              </w:rPr>
              <w:t>Data:</w:t>
            </w:r>
          </w:p>
        </w:tc>
        <w:tc>
          <w:tcPr>
            <w:tcW w:w="1334" w:type="dxa"/>
            <w:tcBorders>
              <w:top w:val="nil"/>
              <w:left w:val="nil"/>
              <w:bottom w:val="nil"/>
              <w:right w:val="nil"/>
            </w:tcBorders>
            <w:noWrap/>
            <w:vAlign w:val="center"/>
          </w:tcPr>
          <w:p w14:paraId="63768257"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58" w14:textId="77777777" w:rsidR="00F41A7C" w:rsidRPr="00D75AE2" w:rsidRDefault="00F41A7C" w:rsidP="00087DB8">
            <w:pPr>
              <w:spacing w:after="0"/>
              <w:rPr>
                <w:rFonts w:eastAsia="Times New Roman"/>
                <w:sz w:val="22"/>
              </w:rPr>
            </w:pPr>
          </w:p>
        </w:tc>
      </w:tr>
      <w:tr w:rsidR="00F41A7C" w:rsidRPr="00D75AE2" w14:paraId="63768262" w14:textId="77777777" w:rsidTr="00F0109C">
        <w:trPr>
          <w:trHeight w:val="315"/>
        </w:trPr>
        <w:tc>
          <w:tcPr>
            <w:tcW w:w="236" w:type="dxa"/>
            <w:tcBorders>
              <w:top w:val="nil"/>
              <w:left w:val="nil"/>
              <w:bottom w:val="nil"/>
              <w:right w:val="nil"/>
            </w:tcBorders>
            <w:noWrap/>
            <w:vAlign w:val="bottom"/>
          </w:tcPr>
          <w:p w14:paraId="6376825A"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5B"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5C"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5D"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5E"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25F"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260"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61" w14:textId="77777777" w:rsidR="00F41A7C" w:rsidRPr="00D75AE2" w:rsidRDefault="00F41A7C" w:rsidP="00087DB8">
            <w:pPr>
              <w:spacing w:after="0"/>
              <w:rPr>
                <w:rFonts w:eastAsia="Times New Roman"/>
                <w:sz w:val="22"/>
              </w:rPr>
            </w:pPr>
          </w:p>
        </w:tc>
      </w:tr>
      <w:tr w:rsidR="00F41A7C" w:rsidRPr="00D75AE2" w14:paraId="6376826A" w14:textId="77777777" w:rsidTr="00F0109C">
        <w:trPr>
          <w:trHeight w:val="315"/>
        </w:trPr>
        <w:tc>
          <w:tcPr>
            <w:tcW w:w="1958" w:type="dxa"/>
            <w:gridSpan w:val="2"/>
            <w:tcBorders>
              <w:top w:val="nil"/>
              <w:left w:val="nil"/>
              <w:bottom w:val="nil"/>
              <w:right w:val="nil"/>
            </w:tcBorders>
            <w:noWrap/>
            <w:vAlign w:val="bottom"/>
          </w:tcPr>
          <w:p w14:paraId="63768263" w14:textId="77777777" w:rsidR="00F41A7C" w:rsidRPr="00D75AE2" w:rsidRDefault="00F41A7C" w:rsidP="00087DB8">
            <w:pPr>
              <w:spacing w:after="0"/>
              <w:rPr>
                <w:rFonts w:eastAsia="Times New Roman"/>
                <w:sz w:val="22"/>
              </w:rPr>
            </w:pPr>
            <w:r w:rsidRPr="00D75AE2">
              <w:rPr>
                <w:rFonts w:eastAsia="Times New Roman"/>
                <w:sz w:val="22"/>
              </w:rPr>
              <w:t xml:space="preserve">Projekto Nr.: </w:t>
            </w:r>
          </w:p>
        </w:tc>
        <w:tc>
          <w:tcPr>
            <w:tcW w:w="3004" w:type="dxa"/>
            <w:tcBorders>
              <w:top w:val="nil"/>
              <w:left w:val="nil"/>
              <w:bottom w:val="nil"/>
              <w:right w:val="nil"/>
            </w:tcBorders>
            <w:noWrap/>
            <w:vAlign w:val="bottom"/>
          </w:tcPr>
          <w:p w14:paraId="63768264"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65"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66"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267"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268"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69" w14:textId="77777777" w:rsidR="00F41A7C" w:rsidRPr="00D75AE2" w:rsidRDefault="00F41A7C" w:rsidP="00087DB8">
            <w:pPr>
              <w:spacing w:after="0"/>
              <w:rPr>
                <w:rFonts w:eastAsia="Times New Roman"/>
                <w:sz w:val="22"/>
              </w:rPr>
            </w:pPr>
          </w:p>
        </w:tc>
      </w:tr>
      <w:tr w:rsidR="00F41A7C" w:rsidRPr="00D75AE2" w14:paraId="63768272" w14:textId="77777777" w:rsidTr="00F0109C">
        <w:trPr>
          <w:trHeight w:val="315"/>
        </w:trPr>
        <w:tc>
          <w:tcPr>
            <w:tcW w:w="1958" w:type="dxa"/>
            <w:gridSpan w:val="2"/>
            <w:tcBorders>
              <w:top w:val="nil"/>
              <w:left w:val="nil"/>
              <w:bottom w:val="nil"/>
              <w:right w:val="nil"/>
            </w:tcBorders>
            <w:noWrap/>
            <w:vAlign w:val="bottom"/>
          </w:tcPr>
          <w:p w14:paraId="6376826B" w14:textId="77777777" w:rsidR="00F41A7C" w:rsidRPr="00D75AE2" w:rsidRDefault="00F41A7C" w:rsidP="00087DB8">
            <w:pPr>
              <w:spacing w:after="0"/>
              <w:rPr>
                <w:rFonts w:eastAsia="Times New Roman"/>
                <w:sz w:val="22"/>
              </w:rPr>
            </w:pPr>
            <w:r w:rsidRPr="00D75AE2">
              <w:rPr>
                <w:rFonts w:eastAsia="Times New Roman"/>
                <w:sz w:val="22"/>
              </w:rPr>
              <w:t xml:space="preserve">Sutarties Nr.: </w:t>
            </w:r>
          </w:p>
        </w:tc>
        <w:tc>
          <w:tcPr>
            <w:tcW w:w="3004" w:type="dxa"/>
            <w:tcBorders>
              <w:top w:val="nil"/>
              <w:left w:val="nil"/>
              <w:bottom w:val="nil"/>
              <w:right w:val="nil"/>
            </w:tcBorders>
            <w:noWrap/>
            <w:vAlign w:val="bottom"/>
          </w:tcPr>
          <w:p w14:paraId="6376826C"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6D"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6E" w14:textId="77777777" w:rsidR="00F41A7C" w:rsidRPr="00D75AE2" w:rsidRDefault="00F41A7C" w:rsidP="00087DB8">
            <w:pPr>
              <w:spacing w:after="0"/>
              <w:rPr>
                <w:rFonts w:eastAsia="Times New Roman"/>
                <w:b/>
                <w:bCs/>
                <w:sz w:val="22"/>
              </w:rPr>
            </w:pPr>
          </w:p>
        </w:tc>
        <w:tc>
          <w:tcPr>
            <w:tcW w:w="1395" w:type="dxa"/>
            <w:tcBorders>
              <w:top w:val="nil"/>
              <w:left w:val="nil"/>
              <w:bottom w:val="nil"/>
              <w:right w:val="nil"/>
            </w:tcBorders>
            <w:noWrap/>
            <w:vAlign w:val="bottom"/>
          </w:tcPr>
          <w:p w14:paraId="6376826F" w14:textId="77777777" w:rsidR="00F41A7C" w:rsidRPr="00D75AE2" w:rsidRDefault="00F41A7C" w:rsidP="00087DB8">
            <w:pPr>
              <w:spacing w:after="0"/>
              <w:rPr>
                <w:rFonts w:eastAsia="Times New Roman"/>
                <w:b/>
                <w:bCs/>
                <w:sz w:val="22"/>
              </w:rPr>
            </w:pPr>
          </w:p>
        </w:tc>
        <w:tc>
          <w:tcPr>
            <w:tcW w:w="1334" w:type="dxa"/>
            <w:tcBorders>
              <w:top w:val="nil"/>
              <w:left w:val="nil"/>
              <w:bottom w:val="nil"/>
              <w:right w:val="nil"/>
            </w:tcBorders>
            <w:noWrap/>
            <w:vAlign w:val="bottom"/>
          </w:tcPr>
          <w:p w14:paraId="63768270" w14:textId="77777777" w:rsidR="00F41A7C" w:rsidRPr="00D75AE2" w:rsidRDefault="00F41A7C" w:rsidP="00087DB8">
            <w:pPr>
              <w:spacing w:after="0"/>
              <w:rPr>
                <w:rFonts w:eastAsia="Times New Roman"/>
                <w:b/>
                <w:bCs/>
                <w:sz w:val="22"/>
              </w:rPr>
            </w:pPr>
          </w:p>
        </w:tc>
        <w:tc>
          <w:tcPr>
            <w:tcW w:w="722" w:type="dxa"/>
            <w:tcBorders>
              <w:top w:val="nil"/>
              <w:left w:val="nil"/>
              <w:bottom w:val="nil"/>
              <w:right w:val="nil"/>
            </w:tcBorders>
            <w:noWrap/>
            <w:vAlign w:val="bottom"/>
          </w:tcPr>
          <w:p w14:paraId="63768271" w14:textId="77777777" w:rsidR="00F41A7C" w:rsidRPr="00D75AE2" w:rsidRDefault="00F41A7C" w:rsidP="00087DB8">
            <w:pPr>
              <w:spacing w:after="0"/>
              <w:rPr>
                <w:rFonts w:eastAsia="Times New Roman"/>
                <w:b/>
                <w:bCs/>
                <w:sz w:val="22"/>
              </w:rPr>
            </w:pPr>
          </w:p>
        </w:tc>
      </w:tr>
      <w:tr w:rsidR="00F41A7C" w:rsidRPr="00D75AE2" w14:paraId="6376827A" w14:textId="77777777" w:rsidTr="00F0109C">
        <w:trPr>
          <w:trHeight w:val="315"/>
        </w:trPr>
        <w:tc>
          <w:tcPr>
            <w:tcW w:w="1958" w:type="dxa"/>
            <w:gridSpan w:val="2"/>
            <w:tcBorders>
              <w:top w:val="nil"/>
              <w:left w:val="nil"/>
              <w:bottom w:val="nil"/>
              <w:right w:val="nil"/>
            </w:tcBorders>
            <w:noWrap/>
            <w:vAlign w:val="bottom"/>
          </w:tcPr>
          <w:p w14:paraId="63768273" w14:textId="77777777" w:rsidR="00F41A7C" w:rsidRPr="00D75AE2" w:rsidRDefault="00F41A7C" w:rsidP="00087DB8">
            <w:pPr>
              <w:spacing w:after="0"/>
              <w:rPr>
                <w:rFonts w:eastAsia="Times New Roman"/>
                <w:sz w:val="22"/>
              </w:rPr>
            </w:pPr>
            <w:r w:rsidRPr="00D75AE2">
              <w:rPr>
                <w:rFonts w:eastAsia="Times New Roman"/>
                <w:sz w:val="22"/>
              </w:rPr>
              <w:t xml:space="preserve">Objektas: </w:t>
            </w:r>
          </w:p>
        </w:tc>
        <w:tc>
          <w:tcPr>
            <w:tcW w:w="3004" w:type="dxa"/>
            <w:tcBorders>
              <w:top w:val="nil"/>
              <w:left w:val="nil"/>
              <w:bottom w:val="nil"/>
              <w:right w:val="nil"/>
            </w:tcBorders>
            <w:noWrap/>
            <w:vAlign w:val="bottom"/>
          </w:tcPr>
          <w:p w14:paraId="63768274"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75"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76"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277"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278"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79" w14:textId="77777777" w:rsidR="00F41A7C" w:rsidRPr="00D75AE2" w:rsidRDefault="00F41A7C" w:rsidP="00087DB8">
            <w:pPr>
              <w:spacing w:after="0"/>
              <w:rPr>
                <w:rFonts w:eastAsia="Times New Roman"/>
                <w:b/>
                <w:bCs/>
                <w:sz w:val="22"/>
              </w:rPr>
            </w:pPr>
          </w:p>
        </w:tc>
      </w:tr>
      <w:tr w:rsidR="00F41A7C" w:rsidRPr="00D75AE2" w14:paraId="63768283" w14:textId="77777777" w:rsidTr="00F0109C">
        <w:trPr>
          <w:trHeight w:val="315"/>
        </w:trPr>
        <w:tc>
          <w:tcPr>
            <w:tcW w:w="236" w:type="dxa"/>
            <w:tcBorders>
              <w:top w:val="nil"/>
              <w:left w:val="nil"/>
              <w:bottom w:val="nil"/>
              <w:right w:val="nil"/>
            </w:tcBorders>
            <w:noWrap/>
            <w:vAlign w:val="bottom"/>
          </w:tcPr>
          <w:p w14:paraId="6376827B"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7C"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27D" w14:textId="77777777" w:rsidR="00F41A7C" w:rsidRPr="00D75AE2" w:rsidRDefault="00F41A7C" w:rsidP="00087DB8">
            <w:pPr>
              <w:spacing w:after="0"/>
              <w:rPr>
                <w:rFonts w:eastAsia="Times New Roman"/>
                <w:sz w:val="22"/>
              </w:rPr>
            </w:pPr>
          </w:p>
        </w:tc>
        <w:tc>
          <w:tcPr>
            <w:tcW w:w="711" w:type="dxa"/>
            <w:tcBorders>
              <w:top w:val="nil"/>
              <w:left w:val="nil"/>
              <w:bottom w:val="nil"/>
              <w:right w:val="nil"/>
            </w:tcBorders>
            <w:noWrap/>
            <w:vAlign w:val="bottom"/>
          </w:tcPr>
          <w:p w14:paraId="6376827E"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27F"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280"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281"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282" w14:textId="77777777" w:rsidR="00F41A7C" w:rsidRPr="00D75AE2" w:rsidRDefault="00F41A7C" w:rsidP="00087DB8">
            <w:pPr>
              <w:spacing w:after="0"/>
              <w:rPr>
                <w:rFonts w:eastAsia="Times New Roman"/>
                <w:sz w:val="22"/>
              </w:rPr>
            </w:pPr>
          </w:p>
        </w:tc>
      </w:tr>
      <w:tr w:rsidR="00F41A7C" w:rsidRPr="00D75AE2" w14:paraId="63768286" w14:textId="77777777" w:rsidTr="00F0109C">
        <w:trPr>
          <w:trHeight w:val="375"/>
        </w:trPr>
        <w:tc>
          <w:tcPr>
            <w:tcW w:w="236" w:type="dxa"/>
            <w:tcBorders>
              <w:top w:val="nil"/>
              <w:left w:val="nil"/>
              <w:bottom w:val="nil"/>
              <w:right w:val="nil"/>
            </w:tcBorders>
            <w:noWrap/>
            <w:vAlign w:val="bottom"/>
          </w:tcPr>
          <w:p w14:paraId="63768284" w14:textId="77777777" w:rsidR="00F41A7C" w:rsidRPr="00D75AE2" w:rsidRDefault="00F41A7C" w:rsidP="00087DB8">
            <w:pPr>
              <w:spacing w:after="0"/>
              <w:rPr>
                <w:rFonts w:eastAsia="Times New Roman"/>
                <w:sz w:val="22"/>
              </w:rPr>
            </w:pPr>
          </w:p>
        </w:tc>
        <w:tc>
          <w:tcPr>
            <w:tcW w:w="9679" w:type="dxa"/>
            <w:gridSpan w:val="7"/>
            <w:tcBorders>
              <w:top w:val="nil"/>
              <w:left w:val="nil"/>
              <w:bottom w:val="nil"/>
              <w:right w:val="nil"/>
            </w:tcBorders>
            <w:noWrap/>
            <w:vAlign w:val="bottom"/>
          </w:tcPr>
          <w:p w14:paraId="63768285" w14:textId="77777777" w:rsidR="00F41A7C" w:rsidRPr="00D75AE2" w:rsidRDefault="00F41A7C" w:rsidP="00087DB8">
            <w:pPr>
              <w:spacing w:after="0"/>
              <w:jc w:val="center"/>
              <w:rPr>
                <w:rFonts w:eastAsia="Times New Roman"/>
                <w:b/>
                <w:bCs/>
                <w:sz w:val="22"/>
              </w:rPr>
            </w:pPr>
            <w:r w:rsidRPr="00D75AE2">
              <w:rPr>
                <w:rFonts w:eastAsia="Times New Roman"/>
                <w:b/>
                <w:bCs/>
                <w:sz w:val="22"/>
              </w:rPr>
              <w:t>Atliktų darbų aktas Nr._____*</w:t>
            </w:r>
          </w:p>
        </w:tc>
      </w:tr>
      <w:tr w:rsidR="00F41A7C" w:rsidRPr="00D75AE2" w14:paraId="6376828F" w14:textId="77777777" w:rsidTr="00F0109C">
        <w:trPr>
          <w:trHeight w:val="315"/>
        </w:trPr>
        <w:tc>
          <w:tcPr>
            <w:tcW w:w="236" w:type="dxa"/>
            <w:tcBorders>
              <w:top w:val="nil"/>
              <w:left w:val="nil"/>
              <w:bottom w:val="nil"/>
              <w:right w:val="nil"/>
            </w:tcBorders>
            <w:noWrap/>
            <w:vAlign w:val="bottom"/>
          </w:tcPr>
          <w:p w14:paraId="63768287"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88" w14:textId="77777777" w:rsidR="00F41A7C" w:rsidRPr="00D75AE2" w:rsidRDefault="00F41A7C" w:rsidP="00087DB8">
            <w:pPr>
              <w:spacing w:after="0"/>
              <w:jc w:val="center"/>
              <w:rPr>
                <w:rFonts w:eastAsia="Times New Roman"/>
                <w:b/>
                <w:bCs/>
                <w:sz w:val="22"/>
              </w:rPr>
            </w:pPr>
          </w:p>
        </w:tc>
        <w:tc>
          <w:tcPr>
            <w:tcW w:w="3004" w:type="dxa"/>
            <w:tcBorders>
              <w:top w:val="nil"/>
              <w:left w:val="nil"/>
              <w:bottom w:val="nil"/>
              <w:right w:val="nil"/>
            </w:tcBorders>
            <w:noWrap/>
            <w:vAlign w:val="bottom"/>
          </w:tcPr>
          <w:p w14:paraId="63768289" w14:textId="77777777" w:rsidR="00F41A7C" w:rsidRPr="00D75AE2" w:rsidRDefault="00F41A7C" w:rsidP="00087DB8">
            <w:pPr>
              <w:spacing w:after="0"/>
              <w:jc w:val="center"/>
              <w:rPr>
                <w:rFonts w:eastAsia="Times New Roman"/>
                <w:b/>
                <w:bCs/>
                <w:sz w:val="22"/>
              </w:rPr>
            </w:pPr>
          </w:p>
        </w:tc>
        <w:tc>
          <w:tcPr>
            <w:tcW w:w="711" w:type="dxa"/>
            <w:tcBorders>
              <w:top w:val="nil"/>
              <w:left w:val="nil"/>
              <w:bottom w:val="nil"/>
              <w:right w:val="nil"/>
            </w:tcBorders>
            <w:noWrap/>
            <w:vAlign w:val="bottom"/>
          </w:tcPr>
          <w:p w14:paraId="6376828A" w14:textId="77777777" w:rsidR="00F41A7C" w:rsidRPr="00D75AE2" w:rsidRDefault="00F41A7C" w:rsidP="00087DB8">
            <w:pPr>
              <w:spacing w:after="0"/>
              <w:jc w:val="center"/>
              <w:rPr>
                <w:rFonts w:eastAsia="Times New Roman"/>
                <w:b/>
                <w:bCs/>
                <w:sz w:val="22"/>
              </w:rPr>
            </w:pPr>
          </w:p>
        </w:tc>
        <w:tc>
          <w:tcPr>
            <w:tcW w:w="791" w:type="dxa"/>
            <w:tcBorders>
              <w:top w:val="nil"/>
              <w:left w:val="nil"/>
              <w:bottom w:val="nil"/>
              <w:right w:val="nil"/>
            </w:tcBorders>
            <w:noWrap/>
            <w:vAlign w:val="bottom"/>
          </w:tcPr>
          <w:p w14:paraId="6376828B" w14:textId="77777777" w:rsidR="00F41A7C" w:rsidRPr="00D75AE2" w:rsidRDefault="00F41A7C" w:rsidP="00087DB8">
            <w:pPr>
              <w:spacing w:after="0"/>
              <w:jc w:val="center"/>
              <w:rPr>
                <w:rFonts w:eastAsia="Times New Roman"/>
                <w:b/>
                <w:bCs/>
                <w:sz w:val="22"/>
              </w:rPr>
            </w:pPr>
          </w:p>
        </w:tc>
        <w:tc>
          <w:tcPr>
            <w:tcW w:w="1395" w:type="dxa"/>
            <w:tcBorders>
              <w:top w:val="nil"/>
              <w:left w:val="nil"/>
              <w:bottom w:val="nil"/>
              <w:right w:val="nil"/>
            </w:tcBorders>
            <w:noWrap/>
            <w:vAlign w:val="bottom"/>
          </w:tcPr>
          <w:p w14:paraId="6376828C" w14:textId="77777777" w:rsidR="00F41A7C" w:rsidRPr="00D75AE2" w:rsidRDefault="00F41A7C" w:rsidP="00087DB8">
            <w:pPr>
              <w:spacing w:after="0"/>
              <w:jc w:val="center"/>
              <w:rPr>
                <w:rFonts w:eastAsia="Times New Roman"/>
                <w:b/>
                <w:bCs/>
                <w:sz w:val="22"/>
              </w:rPr>
            </w:pPr>
          </w:p>
        </w:tc>
        <w:tc>
          <w:tcPr>
            <w:tcW w:w="1334" w:type="dxa"/>
            <w:tcBorders>
              <w:top w:val="nil"/>
              <w:left w:val="nil"/>
              <w:bottom w:val="nil"/>
              <w:right w:val="nil"/>
            </w:tcBorders>
            <w:noWrap/>
            <w:vAlign w:val="bottom"/>
          </w:tcPr>
          <w:p w14:paraId="6376828D" w14:textId="77777777" w:rsidR="00F41A7C" w:rsidRPr="00D75AE2" w:rsidRDefault="00F41A7C" w:rsidP="00087DB8">
            <w:pPr>
              <w:spacing w:after="0"/>
              <w:jc w:val="center"/>
              <w:rPr>
                <w:rFonts w:eastAsia="Times New Roman"/>
                <w:b/>
                <w:bCs/>
                <w:sz w:val="22"/>
              </w:rPr>
            </w:pPr>
          </w:p>
        </w:tc>
        <w:tc>
          <w:tcPr>
            <w:tcW w:w="722" w:type="dxa"/>
            <w:tcBorders>
              <w:top w:val="nil"/>
              <w:left w:val="nil"/>
              <w:bottom w:val="nil"/>
              <w:right w:val="nil"/>
            </w:tcBorders>
            <w:noWrap/>
            <w:vAlign w:val="bottom"/>
          </w:tcPr>
          <w:p w14:paraId="6376828E" w14:textId="77777777" w:rsidR="00F41A7C" w:rsidRPr="00D75AE2" w:rsidRDefault="00F41A7C" w:rsidP="00087DB8">
            <w:pPr>
              <w:spacing w:after="0"/>
              <w:jc w:val="center"/>
              <w:rPr>
                <w:rFonts w:eastAsia="Times New Roman"/>
                <w:b/>
                <w:bCs/>
                <w:sz w:val="22"/>
              </w:rPr>
            </w:pPr>
          </w:p>
        </w:tc>
      </w:tr>
      <w:tr w:rsidR="00F41A7C" w:rsidRPr="00D75AE2" w14:paraId="63768292" w14:textId="77777777" w:rsidTr="00F0109C">
        <w:trPr>
          <w:trHeight w:val="315"/>
        </w:trPr>
        <w:tc>
          <w:tcPr>
            <w:tcW w:w="236" w:type="dxa"/>
            <w:tcBorders>
              <w:top w:val="nil"/>
              <w:left w:val="nil"/>
              <w:bottom w:val="nil"/>
              <w:right w:val="nil"/>
            </w:tcBorders>
            <w:noWrap/>
            <w:vAlign w:val="bottom"/>
          </w:tcPr>
          <w:p w14:paraId="63768290" w14:textId="77777777" w:rsidR="00F41A7C" w:rsidRPr="00D75AE2" w:rsidRDefault="00F41A7C" w:rsidP="00087DB8">
            <w:pPr>
              <w:spacing w:after="0"/>
              <w:rPr>
                <w:rFonts w:eastAsia="Times New Roman"/>
                <w:sz w:val="22"/>
              </w:rPr>
            </w:pPr>
          </w:p>
        </w:tc>
        <w:tc>
          <w:tcPr>
            <w:tcW w:w="9679" w:type="dxa"/>
            <w:gridSpan w:val="7"/>
            <w:tcBorders>
              <w:top w:val="nil"/>
              <w:left w:val="nil"/>
              <w:bottom w:val="nil"/>
              <w:right w:val="nil"/>
            </w:tcBorders>
            <w:noWrap/>
            <w:vAlign w:val="bottom"/>
          </w:tcPr>
          <w:p w14:paraId="63768291" w14:textId="77777777" w:rsidR="00F41A7C" w:rsidRPr="00D75AE2" w:rsidRDefault="00F41A7C" w:rsidP="00087DB8">
            <w:pPr>
              <w:spacing w:after="0"/>
              <w:jc w:val="center"/>
              <w:rPr>
                <w:rFonts w:eastAsia="Times New Roman"/>
                <w:sz w:val="22"/>
              </w:rPr>
            </w:pPr>
            <w:r w:rsidRPr="00D75AE2">
              <w:rPr>
                <w:rFonts w:eastAsia="Times New Roman"/>
                <w:sz w:val="22"/>
              </w:rPr>
              <w:t>Per 20__ m.___________________ mėn.</w:t>
            </w:r>
          </w:p>
        </w:tc>
      </w:tr>
      <w:tr w:rsidR="00F41A7C" w:rsidRPr="00D75AE2" w14:paraId="6376829B" w14:textId="77777777" w:rsidTr="00F0109C">
        <w:trPr>
          <w:trHeight w:val="330"/>
        </w:trPr>
        <w:tc>
          <w:tcPr>
            <w:tcW w:w="236" w:type="dxa"/>
            <w:tcBorders>
              <w:top w:val="nil"/>
              <w:left w:val="nil"/>
              <w:bottom w:val="nil"/>
              <w:right w:val="nil"/>
            </w:tcBorders>
            <w:noWrap/>
            <w:vAlign w:val="bottom"/>
          </w:tcPr>
          <w:p w14:paraId="63768293"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294" w14:textId="77777777" w:rsidR="00F41A7C" w:rsidRPr="00D75AE2" w:rsidRDefault="00F41A7C" w:rsidP="00087DB8">
            <w:pPr>
              <w:spacing w:after="0"/>
              <w:jc w:val="center"/>
              <w:rPr>
                <w:rFonts w:eastAsia="Times New Roman"/>
                <w:b/>
                <w:bCs/>
                <w:sz w:val="22"/>
              </w:rPr>
            </w:pPr>
          </w:p>
        </w:tc>
        <w:tc>
          <w:tcPr>
            <w:tcW w:w="3004" w:type="dxa"/>
            <w:tcBorders>
              <w:top w:val="nil"/>
              <w:left w:val="nil"/>
              <w:bottom w:val="nil"/>
              <w:right w:val="nil"/>
            </w:tcBorders>
            <w:noWrap/>
            <w:vAlign w:val="bottom"/>
          </w:tcPr>
          <w:p w14:paraId="63768295" w14:textId="77777777" w:rsidR="00F41A7C" w:rsidRPr="00D75AE2" w:rsidRDefault="00F41A7C" w:rsidP="00087DB8">
            <w:pPr>
              <w:spacing w:after="0"/>
              <w:jc w:val="center"/>
              <w:rPr>
                <w:rFonts w:eastAsia="Times New Roman"/>
                <w:b/>
                <w:bCs/>
                <w:sz w:val="22"/>
              </w:rPr>
            </w:pPr>
          </w:p>
        </w:tc>
        <w:tc>
          <w:tcPr>
            <w:tcW w:w="711" w:type="dxa"/>
            <w:tcBorders>
              <w:top w:val="nil"/>
              <w:left w:val="nil"/>
              <w:bottom w:val="nil"/>
              <w:right w:val="nil"/>
            </w:tcBorders>
            <w:noWrap/>
            <w:vAlign w:val="bottom"/>
          </w:tcPr>
          <w:p w14:paraId="63768296" w14:textId="77777777" w:rsidR="00F41A7C" w:rsidRPr="00D75AE2" w:rsidRDefault="00F41A7C" w:rsidP="00087DB8">
            <w:pPr>
              <w:spacing w:after="0"/>
              <w:jc w:val="center"/>
              <w:rPr>
                <w:rFonts w:eastAsia="Times New Roman"/>
                <w:b/>
                <w:bCs/>
                <w:sz w:val="22"/>
              </w:rPr>
            </w:pPr>
          </w:p>
        </w:tc>
        <w:tc>
          <w:tcPr>
            <w:tcW w:w="791" w:type="dxa"/>
            <w:tcBorders>
              <w:top w:val="nil"/>
              <w:left w:val="nil"/>
              <w:bottom w:val="nil"/>
              <w:right w:val="nil"/>
            </w:tcBorders>
            <w:noWrap/>
            <w:vAlign w:val="bottom"/>
          </w:tcPr>
          <w:p w14:paraId="63768297" w14:textId="77777777" w:rsidR="00F41A7C" w:rsidRPr="00D75AE2" w:rsidRDefault="00F41A7C" w:rsidP="00087DB8">
            <w:pPr>
              <w:spacing w:after="0"/>
              <w:jc w:val="center"/>
              <w:rPr>
                <w:rFonts w:eastAsia="Times New Roman"/>
                <w:b/>
                <w:bCs/>
                <w:sz w:val="22"/>
              </w:rPr>
            </w:pPr>
          </w:p>
        </w:tc>
        <w:tc>
          <w:tcPr>
            <w:tcW w:w="1395" w:type="dxa"/>
            <w:tcBorders>
              <w:top w:val="nil"/>
              <w:left w:val="nil"/>
              <w:bottom w:val="nil"/>
              <w:right w:val="nil"/>
            </w:tcBorders>
            <w:noWrap/>
            <w:vAlign w:val="bottom"/>
          </w:tcPr>
          <w:p w14:paraId="63768298" w14:textId="77777777" w:rsidR="00F41A7C" w:rsidRPr="00D75AE2" w:rsidRDefault="00F41A7C" w:rsidP="00087DB8">
            <w:pPr>
              <w:spacing w:after="0"/>
              <w:jc w:val="center"/>
              <w:rPr>
                <w:rFonts w:eastAsia="Times New Roman"/>
                <w:b/>
                <w:bCs/>
                <w:sz w:val="22"/>
              </w:rPr>
            </w:pPr>
          </w:p>
        </w:tc>
        <w:tc>
          <w:tcPr>
            <w:tcW w:w="1334" w:type="dxa"/>
            <w:tcBorders>
              <w:top w:val="nil"/>
              <w:left w:val="nil"/>
              <w:bottom w:val="nil"/>
              <w:right w:val="nil"/>
            </w:tcBorders>
            <w:noWrap/>
            <w:vAlign w:val="bottom"/>
          </w:tcPr>
          <w:p w14:paraId="63768299" w14:textId="77777777" w:rsidR="00F41A7C" w:rsidRPr="00D75AE2" w:rsidRDefault="00F41A7C" w:rsidP="00087DB8">
            <w:pPr>
              <w:spacing w:after="0"/>
              <w:jc w:val="center"/>
              <w:rPr>
                <w:rFonts w:eastAsia="Times New Roman"/>
                <w:b/>
                <w:bCs/>
                <w:sz w:val="22"/>
              </w:rPr>
            </w:pPr>
          </w:p>
        </w:tc>
        <w:tc>
          <w:tcPr>
            <w:tcW w:w="722" w:type="dxa"/>
            <w:tcBorders>
              <w:top w:val="nil"/>
              <w:left w:val="nil"/>
              <w:bottom w:val="nil"/>
              <w:right w:val="nil"/>
            </w:tcBorders>
            <w:noWrap/>
            <w:vAlign w:val="bottom"/>
          </w:tcPr>
          <w:p w14:paraId="6376829A" w14:textId="77777777" w:rsidR="00F41A7C" w:rsidRPr="00D75AE2" w:rsidRDefault="00F41A7C" w:rsidP="00087DB8">
            <w:pPr>
              <w:spacing w:after="0"/>
              <w:jc w:val="center"/>
              <w:rPr>
                <w:rFonts w:eastAsia="Times New Roman"/>
                <w:b/>
                <w:bCs/>
                <w:sz w:val="22"/>
              </w:rPr>
            </w:pPr>
          </w:p>
        </w:tc>
      </w:tr>
      <w:tr w:rsidR="00F41A7C" w:rsidRPr="00D75AE2" w14:paraId="637682A5" w14:textId="77777777" w:rsidTr="00F0109C">
        <w:trPr>
          <w:trHeight w:val="615"/>
        </w:trPr>
        <w:tc>
          <w:tcPr>
            <w:tcW w:w="236" w:type="dxa"/>
            <w:tcBorders>
              <w:top w:val="nil"/>
              <w:left w:val="nil"/>
              <w:bottom w:val="nil"/>
              <w:right w:val="nil"/>
            </w:tcBorders>
            <w:vAlign w:val="center"/>
          </w:tcPr>
          <w:p w14:paraId="6376829C" w14:textId="77777777" w:rsidR="00F41A7C" w:rsidRPr="00D75AE2" w:rsidRDefault="00F41A7C" w:rsidP="00087DB8">
            <w:pPr>
              <w:spacing w:after="0"/>
              <w:jc w:val="center"/>
              <w:rPr>
                <w:rFonts w:eastAsia="Times New Roman"/>
                <w:sz w:val="22"/>
              </w:rPr>
            </w:pPr>
          </w:p>
        </w:tc>
        <w:tc>
          <w:tcPr>
            <w:tcW w:w="1722" w:type="dxa"/>
            <w:tcBorders>
              <w:top w:val="single" w:sz="8" w:space="0" w:color="auto"/>
              <w:left w:val="single" w:sz="8" w:space="0" w:color="auto"/>
              <w:bottom w:val="single" w:sz="8" w:space="0" w:color="auto"/>
              <w:right w:val="single" w:sz="8" w:space="0" w:color="auto"/>
            </w:tcBorders>
            <w:vAlign w:val="center"/>
          </w:tcPr>
          <w:p w14:paraId="6376829D" w14:textId="77777777" w:rsidR="00F41A7C" w:rsidRPr="00D75AE2" w:rsidRDefault="00896527" w:rsidP="00087DB8">
            <w:pPr>
              <w:spacing w:after="0"/>
              <w:jc w:val="center"/>
              <w:rPr>
                <w:rFonts w:eastAsia="Times New Roman"/>
                <w:sz w:val="22"/>
              </w:rPr>
            </w:pPr>
            <w:r>
              <w:rPr>
                <w:rFonts w:eastAsia="Times New Roman"/>
                <w:sz w:val="22"/>
              </w:rPr>
              <w:t>E</w:t>
            </w:r>
            <w:r w:rsidR="00F41A7C" w:rsidRPr="00D75AE2">
              <w:rPr>
                <w:rFonts w:eastAsia="Times New Roman"/>
                <w:sz w:val="22"/>
              </w:rPr>
              <w:t>il.</w:t>
            </w:r>
            <w:r>
              <w:rPr>
                <w:rFonts w:eastAsia="Times New Roman"/>
                <w:sz w:val="22"/>
              </w:rPr>
              <w:t xml:space="preserve"> </w:t>
            </w:r>
            <w:r w:rsidR="00F41A7C" w:rsidRPr="00D75AE2">
              <w:rPr>
                <w:rFonts w:eastAsia="Times New Roman"/>
                <w:sz w:val="22"/>
              </w:rPr>
              <w:t>Nr.</w:t>
            </w:r>
          </w:p>
          <w:p w14:paraId="6376829E" w14:textId="77777777" w:rsidR="00F41A7C" w:rsidRPr="00D75AE2" w:rsidRDefault="00F41A7C" w:rsidP="00087DB8">
            <w:pPr>
              <w:spacing w:after="0"/>
              <w:jc w:val="center"/>
              <w:rPr>
                <w:rFonts w:eastAsia="Times New Roman"/>
                <w:sz w:val="22"/>
              </w:rPr>
            </w:pPr>
            <w:r w:rsidRPr="00D75AE2">
              <w:rPr>
                <w:rFonts w:eastAsia="Times New Roman"/>
                <w:sz w:val="22"/>
              </w:rPr>
              <w:t>(darbų kodai)</w:t>
            </w:r>
          </w:p>
        </w:tc>
        <w:tc>
          <w:tcPr>
            <w:tcW w:w="3004" w:type="dxa"/>
            <w:tcBorders>
              <w:top w:val="single" w:sz="8" w:space="0" w:color="auto"/>
              <w:left w:val="nil"/>
              <w:bottom w:val="single" w:sz="8" w:space="0" w:color="auto"/>
              <w:right w:val="nil"/>
            </w:tcBorders>
            <w:vAlign w:val="center"/>
          </w:tcPr>
          <w:p w14:paraId="6376829F" w14:textId="77777777" w:rsidR="00F41A7C" w:rsidRPr="00D75AE2" w:rsidRDefault="00F41A7C" w:rsidP="00087DB8">
            <w:pPr>
              <w:spacing w:after="0"/>
              <w:jc w:val="center"/>
              <w:rPr>
                <w:rFonts w:eastAsia="Times New Roman"/>
                <w:sz w:val="22"/>
              </w:rPr>
            </w:pPr>
            <w:r w:rsidRPr="00D75AE2">
              <w:rPr>
                <w:rFonts w:eastAsia="Times New Roman"/>
                <w:sz w:val="22"/>
              </w:rPr>
              <w:t>Darbų aprašymas</w:t>
            </w:r>
          </w:p>
        </w:tc>
        <w:tc>
          <w:tcPr>
            <w:tcW w:w="711" w:type="dxa"/>
            <w:tcBorders>
              <w:top w:val="single" w:sz="8" w:space="0" w:color="auto"/>
              <w:left w:val="single" w:sz="8" w:space="0" w:color="auto"/>
              <w:bottom w:val="single" w:sz="8" w:space="0" w:color="auto"/>
              <w:right w:val="single" w:sz="4" w:space="0" w:color="auto"/>
            </w:tcBorders>
            <w:vAlign w:val="center"/>
          </w:tcPr>
          <w:p w14:paraId="637682A0" w14:textId="77777777" w:rsidR="00F41A7C" w:rsidRPr="00D75AE2" w:rsidRDefault="00F41A7C" w:rsidP="00087DB8">
            <w:pPr>
              <w:spacing w:after="0"/>
              <w:jc w:val="center"/>
              <w:rPr>
                <w:rFonts w:eastAsia="Times New Roman"/>
                <w:sz w:val="22"/>
              </w:rPr>
            </w:pPr>
            <w:r w:rsidRPr="00D75AE2">
              <w:rPr>
                <w:rFonts w:eastAsia="Times New Roman"/>
                <w:sz w:val="22"/>
              </w:rPr>
              <w:t>Mato vnt.</w:t>
            </w:r>
          </w:p>
        </w:tc>
        <w:tc>
          <w:tcPr>
            <w:tcW w:w="791" w:type="dxa"/>
            <w:tcBorders>
              <w:top w:val="single" w:sz="8" w:space="0" w:color="auto"/>
              <w:left w:val="single" w:sz="8" w:space="0" w:color="auto"/>
              <w:bottom w:val="single" w:sz="8" w:space="0" w:color="auto"/>
              <w:right w:val="single" w:sz="4" w:space="0" w:color="auto"/>
            </w:tcBorders>
            <w:vAlign w:val="center"/>
          </w:tcPr>
          <w:p w14:paraId="637682A1" w14:textId="77777777" w:rsidR="00F41A7C" w:rsidRPr="00D75AE2" w:rsidRDefault="00F41A7C" w:rsidP="00087DB8">
            <w:pPr>
              <w:spacing w:after="0"/>
              <w:jc w:val="center"/>
              <w:rPr>
                <w:rFonts w:eastAsia="Times New Roman"/>
                <w:sz w:val="22"/>
              </w:rPr>
            </w:pPr>
            <w:r w:rsidRPr="00D75AE2">
              <w:rPr>
                <w:rFonts w:eastAsia="Times New Roman"/>
                <w:sz w:val="22"/>
              </w:rPr>
              <w:t>Kiekis</w:t>
            </w:r>
          </w:p>
        </w:tc>
        <w:tc>
          <w:tcPr>
            <w:tcW w:w="1395" w:type="dxa"/>
            <w:tcBorders>
              <w:top w:val="single" w:sz="8" w:space="0" w:color="auto"/>
              <w:left w:val="nil"/>
              <w:bottom w:val="single" w:sz="8" w:space="0" w:color="auto"/>
              <w:right w:val="single" w:sz="4" w:space="0" w:color="auto"/>
            </w:tcBorders>
            <w:vAlign w:val="center"/>
          </w:tcPr>
          <w:p w14:paraId="637682A2" w14:textId="77777777" w:rsidR="00F41A7C" w:rsidRPr="00D75AE2" w:rsidRDefault="00896527" w:rsidP="00087DB8">
            <w:pPr>
              <w:spacing w:after="0"/>
              <w:jc w:val="center"/>
              <w:rPr>
                <w:rFonts w:eastAsia="Times New Roman"/>
                <w:sz w:val="22"/>
              </w:rPr>
            </w:pPr>
            <w:r>
              <w:rPr>
                <w:rFonts w:eastAsia="Times New Roman"/>
                <w:sz w:val="22"/>
              </w:rPr>
              <w:t>Vieneto kaina, EUR</w:t>
            </w:r>
          </w:p>
        </w:tc>
        <w:tc>
          <w:tcPr>
            <w:tcW w:w="1334" w:type="dxa"/>
            <w:tcBorders>
              <w:top w:val="single" w:sz="8" w:space="0" w:color="auto"/>
              <w:left w:val="nil"/>
              <w:bottom w:val="single" w:sz="8" w:space="0" w:color="auto"/>
              <w:right w:val="single" w:sz="8" w:space="0" w:color="auto"/>
            </w:tcBorders>
            <w:vAlign w:val="center"/>
          </w:tcPr>
          <w:p w14:paraId="637682A3" w14:textId="77777777" w:rsidR="00F41A7C" w:rsidRPr="00D75AE2" w:rsidRDefault="00896527" w:rsidP="00087DB8">
            <w:pPr>
              <w:spacing w:after="0"/>
              <w:jc w:val="center"/>
              <w:rPr>
                <w:rFonts w:eastAsia="Times New Roman"/>
                <w:sz w:val="22"/>
              </w:rPr>
            </w:pPr>
            <w:r>
              <w:rPr>
                <w:rFonts w:eastAsia="Times New Roman"/>
                <w:sz w:val="22"/>
              </w:rPr>
              <w:t>Bendra kaina, EUR</w:t>
            </w:r>
          </w:p>
        </w:tc>
        <w:tc>
          <w:tcPr>
            <w:tcW w:w="722" w:type="dxa"/>
            <w:tcBorders>
              <w:top w:val="single" w:sz="8" w:space="0" w:color="auto"/>
              <w:left w:val="single" w:sz="4" w:space="0" w:color="auto"/>
              <w:bottom w:val="single" w:sz="8" w:space="0" w:color="auto"/>
              <w:right w:val="single" w:sz="8" w:space="0" w:color="auto"/>
            </w:tcBorders>
            <w:vAlign w:val="center"/>
          </w:tcPr>
          <w:p w14:paraId="637682A4" w14:textId="77777777" w:rsidR="00F41A7C" w:rsidRPr="00D75AE2" w:rsidRDefault="00F41A7C" w:rsidP="00087DB8">
            <w:pPr>
              <w:spacing w:after="0"/>
              <w:jc w:val="center"/>
              <w:rPr>
                <w:rFonts w:eastAsia="Times New Roman"/>
                <w:sz w:val="22"/>
              </w:rPr>
            </w:pPr>
            <w:r w:rsidRPr="00D75AE2">
              <w:rPr>
                <w:rFonts w:eastAsia="Times New Roman"/>
                <w:sz w:val="22"/>
              </w:rPr>
              <w:t>Pastabos</w:t>
            </w:r>
          </w:p>
        </w:tc>
      </w:tr>
      <w:tr w:rsidR="00F41A7C" w:rsidRPr="00D75AE2" w14:paraId="637682C9" w14:textId="77777777" w:rsidTr="006962F2">
        <w:trPr>
          <w:trHeight w:val="399"/>
        </w:trPr>
        <w:tc>
          <w:tcPr>
            <w:tcW w:w="236" w:type="dxa"/>
            <w:tcBorders>
              <w:top w:val="nil"/>
              <w:left w:val="nil"/>
              <w:bottom w:val="nil"/>
              <w:right w:val="nil"/>
            </w:tcBorders>
            <w:noWrap/>
            <w:vAlign w:val="center"/>
          </w:tcPr>
          <w:p w14:paraId="637682C1" w14:textId="77777777" w:rsidR="00F41A7C" w:rsidRPr="00D75AE2" w:rsidRDefault="00F41A7C" w:rsidP="00087DB8">
            <w:pPr>
              <w:spacing w:after="0"/>
              <w:jc w:val="center"/>
              <w:rPr>
                <w:rFonts w:eastAsia="Times New Roman"/>
                <w:sz w:val="22"/>
              </w:rPr>
            </w:pPr>
          </w:p>
        </w:tc>
        <w:tc>
          <w:tcPr>
            <w:tcW w:w="1722" w:type="dxa"/>
            <w:tcBorders>
              <w:top w:val="nil"/>
              <w:left w:val="single" w:sz="8" w:space="0" w:color="auto"/>
              <w:bottom w:val="single" w:sz="4" w:space="0" w:color="auto"/>
              <w:right w:val="single" w:sz="4" w:space="0" w:color="auto"/>
            </w:tcBorders>
            <w:noWrap/>
            <w:vAlign w:val="center"/>
          </w:tcPr>
          <w:p w14:paraId="637682C2"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3004" w:type="dxa"/>
            <w:tcBorders>
              <w:top w:val="nil"/>
              <w:left w:val="nil"/>
              <w:bottom w:val="single" w:sz="4" w:space="0" w:color="auto"/>
              <w:right w:val="single" w:sz="4" w:space="0" w:color="auto"/>
            </w:tcBorders>
            <w:vAlign w:val="center"/>
          </w:tcPr>
          <w:p w14:paraId="637682C3" w14:textId="77777777" w:rsidR="00F41A7C" w:rsidRPr="00D75AE2" w:rsidRDefault="00F41A7C" w:rsidP="00087DB8">
            <w:pPr>
              <w:spacing w:after="0"/>
              <w:rPr>
                <w:rFonts w:eastAsia="Times New Roman"/>
                <w:color w:val="000000"/>
                <w:sz w:val="22"/>
              </w:rPr>
            </w:pPr>
            <w:r w:rsidRPr="00D75AE2">
              <w:rPr>
                <w:rFonts w:eastAsia="Times New Roman"/>
                <w:color w:val="000000"/>
                <w:sz w:val="22"/>
              </w:rPr>
              <w:t> </w:t>
            </w:r>
          </w:p>
        </w:tc>
        <w:tc>
          <w:tcPr>
            <w:tcW w:w="711" w:type="dxa"/>
            <w:tcBorders>
              <w:top w:val="nil"/>
              <w:left w:val="nil"/>
              <w:bottom w:val="single" w:sz="4" w:space="0" w:color="auto"/>
              <w:right w:val="single" w:sz="4" w:space="0" w:color="auto"/>
            </w:tcBorders>
            <w:noWrap/>
            <w:vAlign w:val="center"/>
          </w:tcPr>
          <w:p w14:paraId="637682C4" w14:textId="72B01491" w:rsidR="00F41A7C" w:rsidRPr="00D75AE2" w:rsidRDefault="00F41A7C" w:rsidP="00087DB8">
            <w:pPr>
              <w:spacing w:after="0"/>
              <w:jc w:val="center"/>
              <w:rPr>
                <w:rFonts w:eastAsia="Times New Roman"/>
                <w:color w:val="000000"/>
                <w:sz w:val="22"/>
              </w:rPr>
            </w:pPr>
          </w:p>
        </w:tc>
        <w:tc>
          <w:tcPr>
            <w:tcW w:w="791" w:type="dxa"/>
            <w:tcBorders>
              <w:top w:val="nil"/>
              <w:left w:val="nil"/>
              <w:bottom w:val="single" w:sz="4" w:space="0" w:color="auto"/>
              <w:right w:val="single" w:sz="4" w:space="0" w:color="auto"/>
            </w:tcBorders>
            <w:noWrap/>
            <w:vAlign w:val="center"/>
          </w:tcPr>
          <w:p w14:paraId="637682C5"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95" w:type="dxa"/>
            <w:tcBorders>
              <w:top w:val="nil"/>
              <w:left w:val="nil"/>
              <w:bottom w:val="single" w:sz="4" w:space="0" w:color="auto"/>
              <w:right w:val="single" w:sz="4" w:space="0" w:color="auto"/>
            </w:tcBorders>
            <w:noWrap/>
            <w:vAlign w:val="center"/>
          </w:tcPr>
          <w:p w14:paraId="637682C6"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34" w:type="dxa"/>
            <w:tcBorders>
              <w:top w:val="nil"/>
              <w:left w:val="nil"/>
              <w:bottom w:val="single" w:sz="4" w:space="0" w:color="auto"/>
              <w:right w:val="single" w:sz="4" w:space="0" w:color="auto"/>
            </w:tcBorders>
            <w:noWrap/>
            <w:vAlign w:val="center"/>
          </w:tcPr>
          <w:p w14:paraId="637682C7" w14:textId="77777777" w:rsidR="00F41A7C" w:rsidRPr="00D75AE2" w:rsidRDefault="00F41A7C" w:rsidP="00087DB8">
            <w:pPr>
              <w:spacing w:after="0"/>
              <w:jc w:val="right"/>
              <w:rPr>
                <w:rFonts w:eastAsia="Times New Roman"/>
                <w:sz w:val="22"/>
              </w:rPr>
            </w:pPr>
            <w:r w:rsidRPr="00D75AE2">
              <w:rPr>
                <w:rFonts w:eastAsia="Times New Roman"/>
                <w:sz w:val="22"/>
              </w:rPr>
              <w:t> </w:t>
            </w:r>
          </w:p>
        </w:tc>
        <w:tc>
          <w:tcPr>
            <w:tcW w:w="722" w:type="dxa"/>
            <w:tcBorders>
              <w:top w:val="nil"/>
              <w:left w:val="nil"/>
              <w:bottom w:val="single" w:sz="4" w:space="0" w:color="auto"/>
              <w:right w:val="single" w:sz="8" w:space="0" w:color="auto"/>
            </w:tcBorders>
            <w:vAlign w:val="center"/>
          </w:tcPr>
          <w:p w14:paraId="637682C8" w14:textId="77777777" w:rsidR="00F41A7C" w:rsidRPr="00D75AE2" w:rsidRDefault="00F41A7C" w:rsidP="00087DB8">
            <w:pPr>
              <w:spacing w:after="0"/>
              <w:rPr>
                <w:rFonts w:eastAsia="Times New Roman"/>
                <w:sz w:val="22"/>
              </w:rPr>
            </w:pPr>
            <w:r w:rsidRPr="00D75AE2">
              <w:rPr>
                <w:rFonts w:eastAsia="Times New Roman"/>
                <w:sz w:val="22"/>
              </w:rPr>
              <w:t> </w:t>
            </w:r>
          </w:p>
        </w:tc>
      </w:tr>
      <w:tr w:rsidR="00F41A7C" w:rsidRPr="00D75AE2" w14:paraId="637682D2" w14:textId="77777777" w:rsidTr="00F0109C">
        <w:trPr>
          <w:trHeight w:val="435"/>
        </w:trPr>
        <w:tc>
          <w:tcPr>
            <w:tcW w:w="236" w:type="dxa"/>
            <w:tcBorders>
              <w:top w:val="nil"/>
              <w:left w:val="nil"/>
              <w:bottom w:val="nil"/>
              <w:right w:val="nil"/>
            </w:tcBorders>
            <w:noWrap/>
            <w:vAlign w:val="center"/>
          </w:tcPr>
          <w:p w14:paraId="637682CA" w14:textId="77777777" w:rsidR="00F41A7C" w:rsidRPr="00D75AE2" w:rsidRDefault="00F41A7C" w:rsidP="00087DB8">
            <w:pPr>
              <w:spacing w:after="0"/>
              <w:jc w:val="center"/>
              <w:rPr>
                <w:rFonts w:eastAsia="Times New Roman"/>
                <w:sz w:val="22"/>
              </w:rPr>
            </w:pPr>
          </w:p>
        </w:tc>
        <w:tc>
          <w:tcPr>
            <w:tcW w:w="1722" w:type="dxa"/>
            <w:tcBorders>
              <w:top w:val="nil"/>
              <w:left w:val="single" w:sz="8" w:space="0" w:color="auto"/>
              <w:bottom w:val="single" w:sz="4" w:space="0" w:color="auto"/>
              <w:right w:val="single" w:sz="4" w:space="0" w:color="auto"/>
            </w:tcBorders>
            <w:noWrap/>
            <w:vAlign w:val="center"/>
          </w:tcPr>
          <w:p w14:paraId="637682CB"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3004" w:type="dxa"/>
            <w:tcBorders>
              <w:top w:val="nil"/>
              <w:left w:val="nil"/>
              <w:bottom w:val="single" w:sz="4" w:space="0" w:color="auto"/>
              <w:right w:val="single" w:sz="4" w:space="0" w:color="auto"/>
            </w:tcBorders>
            <w:vAlign w:val="center"/>
          </w:tcPr>
          <w:p w14:paraId="637682CC" w14:textId="77777777" w:rsidR="00F41A7C" w:rsidRPr="00D75AE2" w:rsidRDefault="00F41A7C" w:rsidP="00087DB8">
            <w:pPr>
              <w:spacing w:after="0"/>
              <w:rPr>
                <w:rFonts w:eastAsia="Times New Roman"/>
                <w:color w:val="000000"/>
                <w:sz w:val="22"/>
              </w:rPr>
            </w:pPr>
            <w:r w:rsidRPr="00D75AE2">
              <w:rPr>
                <w:rFonts w:eastAsia="Times New Roman"/>
                <w:color w:val="000000"/>
                <w:sz w:val="22"/>
              </w:rPr>
              <w:t> </w:t>
            </w:r>
          </w:p>
        </w:tc>
        <w:tc>
          <w:tcPr>
            <w:tcW w:w="711" w:type="dxa"/>
            <w:tcBorders>
              <w:top w:val="nil"/>
              <w:left w:val="nil"/>
              <w:bottom w:val="single" w:sz="4" w:space="0" w:color="auto"/>
              <w:right w:val="single" w:sz="4" w:space="0" w:color="auto"/>
            </w:tcBorders>
            <w:noWrap/>
            <w:vAlign w:val="center"/>
          </w:tcPr>
          <w:p w14:paraId="637682CD" w14:textId="6811E2DA" w:rsidR="00F41A7C" w:rsidRPr="00D75AE2" w:rsidRDefault="00F41A7C" w:rsidP="00087DB8">
            <w:pPr>
              <w:spacing w:after="0"/>
              <w:jc w:val="center"/>
              <w:rPr>
                <w:rFonts w:eastAsia="Times New Roman"/>
                <w:color w:val="000000"/>
                <w:sz w:val="22"/>
              </w:rPr>
            </w:pPr>
          </w:p>
        </w:tc>
        <w:tc>
          <w:tcPr>
            <w:tcW w:w="791" w:type="dxa"/>
            <w:tcBorders>
              <w:top w:val="nil"/>
              <w:left w:val="nil"/>
              <w:bottom w:val="single" w:sz="4" w:space="0" w:color="auto"/>
              <w:right w:val="single" w:sz="4" w:space="0" w:color="auto"/>
            </w:tcBorders>
            <w:noWrap/>
            <w:vAlign w:val="center"/>
          </w:tcPr>
          <w:p w14:paraId="637682CE"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95" w:type="dxa"/>
            <w:tcBorders>
              <w:top w:val="nil"/>
              <w:left w:val="nil"/>
              <w:bottom w:val="single" w:sz="4" w:space="0" w:color="auto"/>
              <w:right w:val="single" w:sz="4" w:space="0" w:color="auto"/>
            </w:tcBorders>
            <w:noWrap/>
            <w:vAlign w:val="center"/>
          </w:tcPr>
          <w:p w14:paraId="637682CF"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34" w:type="dxa"/>
            <w:tcBorders>
              <w:top w:val="nil"/>
              <w:left w:val="nil"/>
              <w:bottom w:val="single" w:sz="4" w:space="0" w:color="auto"/>
              <w:right w:val="single" w:sz="4" w:space="0" w:color="auto"/>
            </w:tcBorders>
            <w:noWrap/>
            <w:vAlign w:val="center"/>
          </w:tcPr>
          <w:p w14:paraId="637682D0" w14:textId="77777777" w:rsidR="00F41A7C" w:rsidRPr="00D75AE2" w:rsidRDefault="00F41A7C" w:rsidP="00087DB8">
            <w:pPr>
              <w:spacing w:after="0"/>
              <w:jc w:val="right"/>
              <w:rPr>
                <w:rFonts w:eastAsia="Times New Roman"/>
                <w:sz w:val="22"/>
              </w:rPr>
            </w:pPr>
            <w:r w:rsidRPr="00D75AE2">
              <w:rPr>
                <w:rFonts w:eastAsia="Times New Roman"/>
                <w:sz w:val="22"/>
              </w:rPr>
              <w:t> </w:t>
            </w:r>
          </w:p>
        </w:tc>
        <w:tc>
          <w:tcPr>
            <w:tcW w:w="722" w:type="dxa"/>
            <w:tcBorders>
              <w:top w:val="nil"/>
              <w:left w:val="nil"/>
              <w:bottom w:val="single" w:sz="4" w:space="0" w:color="auto"/>
              <w:right w:val="single" w:sz="8" w:space="0" w:color="auto"/>
            </w:tcBorders>
            <w:vAlign w:val="center"/>
          </w:tcPr>
          <w:p w14:paraId="637682D1" w14:textId="77777777" w:rsidR="00F41A7C" w:rsidRPr="00D75AE2" w:rsidRDefault="00F41A7C" w:rsidP="00087DB8">
            <w:pPr>
              <w:spacing w:after="0"/>
              <w:rPr>
                <w:rFonts w:eastAsia="Times New Roman"/>
                <w:sz w:val="22"/>
              </w:rPr>
            </w:pPr>
            <w:r w:rsidRPr="00D75AE2">
              <w:rPr>
                <w:rFonts w:eastAsia="Times New Roman"/>
                <w:sz w:val="22"/>
              </w:rPr>
              <w:t> </w:t>
            </w:r>
          </w:p>
        </w:tc>
      </w:tr>
      <w:tr w:rsidR="00F41A7C" w:rsidRPr="00D75AE2" w14:paraId="637682ED" w14:textId="77777777" w:rsidTr="00F0109C">
        <w:trPr>
          <w:trHeight w:val="300"/>
        </w:trPr>
        <w:tc>
          <w:tcPr>
            <w:tcW w:w="236" w:type="dxa"/>
            <w:tcBorders>
              <w:top w:val="nil"/>
              <w:left w:val="nil"/>
              <w:bottom w:val="nil"/>
              <w:right w:val="nil"/>
            </w:tcBorders>
            <w:noWrap/>
            <w:vAlign w:val="center"/>
          </w:tcPr>
          <w:p w14:paraId="637682E5" w14:textId="77777777" w:rsidR="00F41A7C" w:rsidRPr="00D75AE2" w:rsidRDefault="00F41A7C" w:rsidP="006962F2">
            <w:pPr>
              <w:spacing w:after="0"/>
              <w:rPr>
                <w:rFonts w:eastAsia="Times New Roman"/>
                <w:sz w:val="22"/>
              </w:rPr>
            </w:pPr>
          </w:p>
        </w:tc>
        <w:tc>
          <w:tcPr>
            <w:tcW w:w="1722" w:type="dxa"/>
            <w:tcBorders>
              <w:top w:val="nil"/>
              <w:left w:val="single" w:sz="8" w:space="0" w:color="auto"/>
              <w:bottom w:val="single" w:sz="4" w:space="0" w:color="auto"/>
              <w:right w:val="single" w:sz="4" w:space="0" w:color="auto"/>
            </w:tcBorders>
            <w:noWrap/>
            <w:vAlign w:val="center"/>
          </w:tcPr>
          <w:p w14:paraId="637682E6"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3004" w:type="dxa"/>
            <w:tcBorders>
              <w:top w:val="nil"/>
              <w:left w:val="nil"/>
              <w:bottom w:val="single" w:sz="4" w:space="0" w:color="auto"/>
              <w:right w:val="single" w:sz="4" w:space="0" w:color="auto"/>
            </w:tcBorders>
            <w:vAlign w:val="center"/>
          </w:tcPr>
          <w:p w14:paraId="637682E7" w14:textId="77777777" w:rsidR="00F41A7C" w:rsidRPr="00D75AE2" w:rsidRDefault="00F41A7C" w:rsidP="00087DB8">
            <w:pPr>
              <w:spacing w:after="0"/>
              <w:rPr>
                <w:rFonts w:eastAsia="Times New Roman"/>
                <w:color w:val="000000"/>
                <w:sz w:val="22"/>
              </w:rPr>
            </w:pPr>
            <w:r w:rsidRPr="00D75AE2">
              <w:rPr>
                <w:rFonts w:eastAsia="Times New Roman"/>
                <w:color w:val="000000"/>
                <w:sz w:val="22"/>
              </w:rPr>
              <w:t> </w:t>
            </w:r>
          </w:p>
        </w:tc>
        <w:tc>
          <w:tcPr>
            <w:tcW w:w="711" w:type="dxa"/>
            <w:tcBorders>
              <w:top w:val="nil"/>
              <w:left w:val="nil"/>
              <w:bottom w:val="single" w:sz="4" w:space="0" w:color="auto"/>
              <w:right w:val="single" w:sz="4" w:space="0" w:color="auto"/>
            </w:tcBorders>
            <w:noWrap/>
            <w:vAlign w:val="center"/>
          </w:tcPr>
          <w:p w14:paraId="637682E8" w14:textId="1138BFDB" w:rsidR="00F41A7C" w:rsidRPr="00D75AE2" w:rsidRDefault="00F41A7C" w:rsidP="00087DB8">
            <w:pPr>
              <w:spacing w:after="0"/>
              <w:jc w:val="center"/>
              <w:rPr>
                <w:rFonts w:eastAsia="Times New Roman"/>
                <w:color w:val="000000"/>
                <w:sz w:val="22"/>
              </w:rPr>
            </w:pPr>
          </w:p>
        </w:tc>
        <w:tc>
          <w:tcPr>
            <w:tcW w:w="791" w:type="dxa"/>
            <w:tcBorders>
              <w:top w:val="nil"/>
              <w:left w:val="nil"/>
              <w:bottom w:val="single" w:sz="4" w:space="0" w:color="auto"/>
              <w:right w:val="single" w:sz="4" w:space="0" w:color="auto"/>
            </w:tcBorders>
            <w:noWrap/>
            <w:vAlign w:val="center"/>
          </w:tcPr>
          <w:p w14:paraId="637682E9"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95" w:type="dxa"/>
            <w:tcBorders>
              <w:top w:val="nil"/>
              <w:left w:val="nil"/>
              <w:bottom w:val="single" w:sz="4" w:space="0" w:color="auto"/>
              <w:right w:val="single" w:sz="4" w:space="0" w:color="auto"/>
            </w:tcBorders>
            <w:noWrap/>
            <w:vAlign w:val="center"/>
          </w:tcPr>
          <w:p w14:paraId="637682EA"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34" w:type="dxa"/>
            <w:tcBorders>
              <w:top w:val="nil"/>
              <w:left w:val="nil"/>
              <w:bottom w:val="single" w:sz="4" w:space="0" w:color="auto"/>
              <w:right w:val="single" w:sz="4" w:space="0" w:color="auto"/>
            </w:tcBorders>
            <w:noWrap/>
            <w:vAlign w:val="center"/>
          </w:tcPr>
          <w:p w14:paraId="637682EB" w14:textId="77777777" w:rsidR="00F41A7C" w:rsidRPr="00D75AE2" w:rsidRDefault="00F41A7C" w:rsidP="00087DB8">
            <w:pPr>
              <w:spacing w:after="0"/>
              <w:jc w:val="right"/>
              <w:rPr>
                <w:rFonts w:eastAsia="Times New Roman"/>
                <w:sz w:val="22"/>
              </w:rPr>
            </w:pPr>
            <w:r w:rsidRPr="00D75AE2">
              <w:rPr>
                <w:rFonts w:eastAsia="Times New Roman"/>
                <w:sz w:val="22"/>
              </w:rPr>
              <w:t> </w:t>
            </w:r>
          </w:p>
        </w:tc>
        <w:tc>
          <w:tcPr>
            <w:tcW w:w="722" w:type="dxa"/>
            <w:tcBorders>
              <w:top w:val="nil"/>
              <w:left w:val="nil"/>
              <w:bottom w:val="single" w:sz="4" w:space="0" w:color="auto"/>
              <w:right w:val="single" w:sz="8" w:space="0" w:color="auto"/>
            </w:tcBorders>
            <w:noWrap/>
            <w:vAlign w:val="center"/>
          </w:tcPr>
          <w:p w14:paraId="637682EC" w14:textId="77777777" w:rsidR="00F41A7C" w:rsidRPr="00D75AE2" w:rsidRDefault="00F41A7C" w:rsidP="00087DB8">
            <w:pPr>
              <w:spacing w:after="0"/>
              <w:rPr>
                <w:rFonts w:eastAsia="Times New Roman"/>
                <w:sz w:val="22"/>
              </w:rPr>
            </w:pPr>
            <w:r w:rsidRPr="00D75AE2">
              <w:rPr>
                <w:rFonts w:eastAsia="Times New Roman"/>
                <w:sz w:val="22"/>
              </w:rPr>
              <w:t> </w:t>
            </w:r>
          </w:p>
        </w:tc>
      </w:tr>
      <w:tr w:rsidR="00F41A7C" w:rsidRPr="00D75AE2" w14:paraId="637682F6" w14:textId="77777777" w:rsidTr="00F0109C">
        <w:trPr>
          <w:trHeight w:val="300"/>
        </w:trPr>
        <w:tc>
          <w:tcPr>
            <w:tcW w:w="236" w:type="dxa"/>
            <w:tcBorders>
              <w:top w:val="nil"/>
              <w:left w:val="nil"/>
              <w:bottom w:val="nil"/>
              <w:right w:val="nil"/>
            </w:tcBorders>
            <w:noWrap/>
            <w:vAlign w:val="center"/>
          </w:tcPr>
          <w:p w14:paraId="637682EE" w14:textId="77777777" w:rsidR="00F41A7C" w:rsidRPr="00D75AE2" w:rsidRDefault="00F41A7C" w:rsidP="00087DB8">
            <w:pPr>
              <w:spacing w:after="0"/>
              <w:jc w:val="center"/>
              <w:rPr>
                <w:rFonts w:eastAsia="Times New Roman"/>
                <w:sz w:val="22"/>
              </w:rPr>
            </w:pPr>
          </w:p>
        </w:tc>
        <w:tc>
          <w:tcPr>
            <w:tcW w:w="1722" w:type="dxa"/>
            <w:tcBorders>
              <w:top w:val="nil"/>
              <w:left w:val="single" w:sz="8" w:space="0" w:color="auto"/>
              <w:bottom w:val="single" w:sz="4" w:space="0" w:color="auto"/>
              <w:right w:val="single" w:sz="4" w:space="0" w:color="auto"/>
            </w:tcBorders>
            <w:noWrap/>
            <w:vAlign w:val="center"/>
          </w:tcPr>
          <w:p w14:paraId="637682EF"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3004" w:type="dxa"/>
            <w:tcBorders>
              <w:top w:val="nil"/>
              <w:left w:val="nil"/>
              <w:bottom w:val="single" w:sz="4" w:space="0" w:color="auto"/>
              <w:right w:val="single" w:sz="4" w:space="0" w:color="auto"/>
            </w:tcBorders>
            <w:vAlign w:val="center"/>
          </w:tcPr>
          <w:p w14:paraId="637682F0" w14:textId="77777777" w:rsidR="00F41A7C" w:rsidRPr="00D75AE2" w:rsidRDefault="00F41A7C" w:rsidP="00087DB8">
            <w:pPr>
              <w:spacing w:after="0"/>
              <w:rPr>
                <w:rFonts w:eastAsia="Times New Roman"/>
                <w:color w:val="000000"/>
                <w:sz w:val="22"/>
              </w:rPr>
            </w:pPr>
            <w:r w:rsidRPr="00D75AE2">
              <w:rPr>
                <w:rFonts w:eastAsia="Times New Roman"/>
                <w:color w:val="000000"/>
                <w:sz w:val="22"/>
              </w:rPr>
              <w:t> </w:t>
            </w:r>
          </w:p>
        </w:tc>
        <w:tc>
          <w:tcPr>
            <w:tcW w:w="711" w:type="dxa"/>
            <w:tcBorders>
              <w:top w:val="nil"/>
              <w:left w:val="nil"/>
              <w:bottom w:val="single" w:sz="4" w:space="0" w:color="auto"/>
              <w:right w:val="single" w:sz="4" w:space="0" w:color="auto"/>
            </w:tcBorders>
            <w:noWrap/>
            <w:vAlign w:val="center"/>
          </w:tcPr>
          <w:p w14:paraId="637682F1" w14:textId="005A8F77" w:rsidR="00F41A7C" w:rsidRPr="00D75AE2" w:rsidRDefault="00F41A7C" w:rsidP="00087DB8">
            <w:pPr>
              <w:spacing w:after="0"/>
              <w:jc w:val="center"/>
              <w:rPr>
                <w:rFonts w:eastAsia="Times New Roman"/>
                <w:color w:val="000000"/>
                <w:sz w:val="22"/>
              </w:rPr>
            </w:pPr>
          </w:p>
        </w:tc>
        <w:tc>
          <w:tcPr>
            <w:tcW w:w="791" w:type="dxa"/>
            <w:tcBorders>
              <w:top w:val="nil"/>
              <w:left w:val="nil"/>
              <w:bottom w:val="single" w:sz="4" w:space="0" w:color="auto"/>
              <w:right w:val="single" w:sz="4" w:space="0" w:color="auto"/>
            </w:tcBorders>
            <w:noWrap/>
            <w:vAlign w:val="center"/>
          </w:tcPr>
          <w:p w14:paraId="637682F2"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95" w:type="dxa"/>
            <w:tcBorders>
              <w:top w:val="nil"/>
              <w:left w:val="nil"/>
              <w:bottom w:val="single" w:sz="4" w:space="0" w:color="auto"/>
              <w:right w:val="single" w:sz="4" w:space="0" w:color="auto"/>
            </w:tcBorders>
            <w:noWrap/>
            <w:vAlign w:val="center"/>
          </w:tcPr>
          <w:p w14:paraId="637682F3" w14:textId="77777777" w:rsidR="00F41A7C" w:rsidRPr="00D75AE2" w:rsidRDefault="00F41A7C" w:rsidP="00087DB8">
            <w:pPr>
              <w:spacing w:after="0"/>
              <w:jc w:val="center"/>
              <w:rPr>
                <w:rFonts w:eastAsia="Times New Roman"/>
                <w:sz w:val="22"/>
              </w:rPr>
            </w:pPr>
            <w:r w:rsidRPr="00D75AE2">
              <w:rPr>
                <w:rFonts w:eastAsia="Times New Roman"/>
                <w:sz w:val="22"/>
              </w:rPr>
              <w:t> </w:t>
            </w:r>
          </w:p>
        </w:tc>
        <w:tc>
          <w:tcPr>
            <w:tcW w:w="1334" w:type="dxa"/>
            <w:tcBorders>
              <w:top w:val="nil"/>
              <w:left w:val="nil"/>
              <w:bottom w:val="single" w:sz="4" w:space="0" w:color="auto"/>
              <w:right w:val="single" w:sz="4" w:space="0" w:color="auto"/>
            </w:tcBorders>
            <w:noWrap/>
            <w:vAlign w:val="center"/>
          </w:tcPr>
          <w:p w14:paraId="637682F4" w14:textId="77777777" w:rsidR="00F41A7C" w:rsidRPr="00D75AE2" w:rsidRDefault="00F41A7C" w:rsidP="00087DB8">
            <w:pPr>
              <w:spacing w:after="0"/>
              <w:jc w:val="right"/>
              <w:rPr>
                <w:rFonts w:eastAsia="Times New Roman"/>
                <w:sz w:val="22"/>
              </w:rPr>
            </w:pPr>
            <w:r w:rsidRPr="00D75AE2">
              <w:rPr>
                <w:rFonts w:eastAsia="Times New Roman"/>
                <w:sz w:val="22"/>
              </w:rPr>
              <w:t> </w:t>
            </w:r>
          </w:p>
        </w:tc>
        <w:tc>
          <w:tcPr>
            <w:tcW w:w="722" w:type="dxa"/>
            <w:tcBorders>
              <w:top w:val="nil"/>
              <w:left w:val="nil"/>
              <w:bottom w:val="single" w:sz="4" w:space="0" w:color="auto"/>
              <w:right w:val="single" w:sz="8" w:space="0" w:color="auto"/>
            </w:tcBorders>
            <w:noWrap/>
            <w:vAlign w:val="center"/>
          </w:tcPr>
          <w:p w14:paraId="637682F5" w14:textId="77777777" w:rsidR="00F41A7C" w:rsidRPr="00D75AE2" w:rsidRDefault="00F41A7C" w:rsidP="00087DB8">
            <w:pPr>
              <w:spacing w:after="0"/>
              <w:rPr>
                <w:rFonts w:eastAsia="Times New Roman"/>
                <w:sz w:val="22"/>
              </w:rPr>
            </w:pPr>
            <w:r w:rsidRPr="00D75AE2">
              <w:rPr>
                <w:rFonts w:eastAsia="Times New Roman"/>
                <w:sz w:val="22"/>
              </w:rPr>
              <w:t> </w:t>
            </w:r>
          </w:p>
        </w:tc>
      </w:tr>
      <w:tr w:rsidR="00F41A7C" w:rsidRPr="00D75AE2" w14:paraId="637682FF" w14:textId="77777777" w:rsidTr="00F0109C">
        <w:trPr>
          <w:trHeight w:val="330"/>
        </w:trPr>
        <w:tc>
          <w:tcPr>
            <w:tcW w:w="236" w:type="dxa"/>
            <w:tcBorders>
              <w:top w:val="nil"/>
              <w:left w:val="nil"/>
              <w:bottom w:val="nil"/>
              <w:right w:val="nil"/>
            </w:tcBorders>
            <w:noWrap/>
            <w:vAlign w:val="bottom"/>
          </w:tcPr>
          <w:p w14:paraId="637682F7" w14:textId="77777777" w:rsidR="00F41A7C" w:rsidRPr="00D75AE2" w:rsidRDefault="00F41A7C" w:rsidP="00087DB8">
            <w:pPr>
              <w:spacing w:after="0"/>
              <w:jc w:val="center"/>
              <w:rPr>
                <w:rFonts w:eastAsia="Times New Roman"/>
                <w:i/>
                <w:iCs/>
                <w:sz w:val="22"/>
              </w:rPr>
            </w:pPr>
          </w:p>
        </w:tc>
        <w:tc>
          <w:tcPr>
            <w:tcW w:w="1722" w:type="dxa"/>
            <w:tcBorders>
              <w:top w:val="nil"/>
              <w:left w:val="single" w:sz="8" w:space="0" w:color="auto"/>
              <w:bottom w:val="single" w:sz="8" w:space="0" w:color="auto"/>
              <w:right w:val="single" w:sz="4" w:space="0" w:color="auto"/>
            </w:tcBorders>
            <w:noWrap/>
            <w:vAlign w:val="bottom"/>
          </w:tcPr>
          <w:p w14:paraId="637682F8" w14:textId="77777777" w:rsidR="00F41A7C" w:rsidRPr="00D75AE2" w:rsidRDefault="00F41A7C" w:rsidP="00087DB8">
            <w:pPr>
              <w:spacing w:after="0"/>
              <w:jc w:val="center"/>
              <w:rPr>
                <w:rFonts w:eastAsia="Times New Roman"/>
                <w:i/>
                <w:iCs/>
                <w:sz w:val="22"/>
              </w:rPr>
            </w:pPr>
            <w:r w:rsidRPr="00D75AE2">
              <w:rPr>
                <w:rFonts w:eastAsia="Times New Roman"/>
                <w:i/>
                <w:iCs/>
                <w:sz w:val="22"/>
              </w:rPr>
              <w:t> </w:t>
            </w:r>
          </w:p>
        </w:tc>
        <w:tc>
          <w:tcPr>
            <w:tcW w:w="3004" w:type="dxa"/>
            <w:tcBorders>
              <w:top w:val="nil"/>
              <w:left w:val="nil"/>
              <w:bottom w:val="single" w:sz="8" w:space="0" w:color="auto"/>
              <w:right w:val="nil"/>
            </w:tcBorders>
            <w:vAlign w:val="center"/>
          </w:tcPr>
          <w:p w14:paraId="637682F9" w14:textId="77777777" w:rsidR="00F41A7C" w:rsidRPr="00D75AE2" w:rsidRDefault="00F41A7C" w:rsidP="00087DB8">
            <w:pPr>
              <w:spacing w:after="0"/>
              <w:rPr>
                <w:rFonts w:eastAsia="Times New Roman"/>
                <w:b/>
                <w:bCs/>
                <w:i/>
                <w:iCs/>
                <w:sz w:val="22"/>
              </w:rPr>
            </w:pPr>
            <w:r w:rsidRPr="00D75AE2">
              <w:rPr>
                <w:rFonts w:eastAsia="Times New Roman"/>
                <w:b/>
                <w:bCs/>
                <w:i/>
                <w:iCs/>
                <w:sz w:val="22"/>
              </w:rPr>
              <w:t> </w:t>
            </w:r>
          </w:p>
        </w:tc>
        <w:tc>
          <w:tcPr>
            <w:tcW w:w="711" w:type="dxa"/>
            <w:tcBorders>
              <w:top w:val="nil"/>
              <w:left w:val="nil"/>
              <w:bottom w:val="single" w:sz="8" w:space="0" w:color="auto"/>
              <w:right w:val="nil"/>
            </w:tcBorders>
            <w:vAlign w:val="bottom"/>
          </w:tcPr>
          <w:p w14:paraId="637682FA" w14:textId="77777777" w:rsidR="00F41A7C" w:rsidRPr="00D75AE2" w:rsidRDefault="00F41A7C" w:rsidP="00087DB8">
            <w:pPr>
              <w:spacing w:after="0"/>
              <w:ind w:firstLineChars="200" w:firstLine="440"/>
              <w:rPr>
                <w:rFonts w:eastAsia="Times New Roman"/>
                <w:i/>
                <w:iCs/>
                <w:sz w:val="22"/>
              </w:rPr>
            </w:pPr>
            <w:r w:rsidRPr="00D75AE2">
              <w:rPr>
                <w:rFonts w:eastAsia="Times New Roman"/>
                <w:i/>
                <w:iCs/>
                <w:sz w:val="22"/>
              </w:rPr>
              <w:t> </w:t>
            </w:r>
          </w:p>
        </w:tc>
        <w:tc>
          <w:tcPr>
            <w:tcW w:w="791" w:type="dxa"/>
            <w:tcBorders>
              <w:top w:val="nil"/>
              <w:left w:val="nil"/>
              <w:bottom w:val="single" w:sz="8" w:space="0" w:color="auto"/>
              <w:right w:val="nil"/>
            </w:tcBorders>
            <w:noWrap/>
            <w:vAlign w:val="bottom"/>
          </w:tcPr>
          <w:p w14:paraId="637682FB" w14:textId="77777777" w:rsidR="00F41A7C" w:rsidRPr="00D75AE2" w:rsidRDefault="00F41A7C" w:rsidP="00087DB8">
            <w:pPr>
              <w:spacing w:after="0"/>
              <w:jc w:val="center"/>
              <w:rPr>
                <w:rFonts w:eastAsia="Times New Roman"/>
                <w:i/>
                <w:iCs/>
                <w:sz w:val="22"/>
              </w:rPr>
            </w:pPr>
            <w:r w:rsidRPr="00D75AE2">
              <w:rPr>
                <w:rFonts w:eastAsia="Times New Roman"/>
                <w:i/>
                <w:iCs/>
                <w:sz w:val="22"/>
              </w:rPr>
              <w:t> </w:t>
            </w:r>
          </w:p>
        </w:tc>
        <w:tc>
          <w:tcPr>
            <w:tcW w:w="1395" w:type="dxa"/>
            <w:tcBorders>
              <w:top w:val="nil"/>
              <w:left w:val="nil"/>
              <w:bottom w:val="single" w:sz="8" w:space="0" w:color="auto"/>
              <w:right w:val="nil"/>
            </w:tcBorders>
            <w:noWrap/>
            <w:vAlign w:val="bottom"/>
          </w:tcPr>
          <w:p w14:paraId="637682FC" w14:textId="77777777" w:rsidR="00F41A7C" w:rsidRPr="00D75AE2" w:rsidRDefault="00F41A7C" w:rsidP="00087DB8">
            <w:pPr>
              <w:spacing w:after="0"/>
              <w:jc w:val="center"/>
              <w:rPr>
                <w:rFonts w:eastAsia="Times New Roman"/>
                <w:i/>
                <w:iCs/>
                <w:sz w:val="22"/>
              </w:rPr>
            </w:pPr>
            <w:r w:rsidRPr="00D75AE2">
              <w:rPr>
                <w:rFonts w:eastAsia="Times New Roman"/>
                <w:i/>
                <w:iCs/>
                <w:sz w:val="22"/>
              </w:rPr>
              <w:t> </w:t>
            </w:r>
          </w:p>
        </w:tc>
        <w:tc>
          <w:tcPr>
            <w:tcW w:w="1334" w:type="dxa"/>
            <w:tcBorders>
              <w:top w:val="nil"/>
              <w:left w:val="nil"/>
              <w:bottom w:val="single" w:sz="4" w:space="0" w:color="auto"/>
              <w:right w:val="nil"/>
            </w:tcBorders>
            <w:noWrap/>
            <w:vAlign w:val="center"/>
          </w:tcPr>
          <w:p w14:paraId="637682FD" w14:textId="77777777" w:rsidR="00F41A7C" w:rsidRPr="00D75AE2" w:rsidRDefault="00F41A7C" w:rsidP="00087DB8">
            <w:pPr>
              <w:spacing w:after="0"/>
              <w:jc w:val="right"/>
              <w:rPr>
                <w:rFonts w:eastAsia="Times New Roman"/>
                <w:b/>
                <w:bCs/>
                <w:i/>
                <w:iCs/>
                <w:sz w:val="22"/>
              </w:rPr>
            </w:pPr>
            <w:r w:rsidRPr="00D75AE2">
              <w:rPr>
                <w:rFonts w:eastAsia="Times New Roman"/>
                <w:b/>
                <w:bCs/>
                <w:i/>
                <w:iCs/>
                <w:sz w:val="22"/>
              </w:rPr>
              <w:t> </w:t>
            </w:r>
          </w:p>
        </w:tc>
        <w:tc>
          <w:tcPr>
            <w:tcW w:w="722" w:type="dxa"/>
            <w:tcBorders>
              <w:top w:val="nil"/>
              <w:left w:val="nil"/>
              <w:bottom w:val="single" w:sz="4" w:space="0" w:color="auto"/>
              <w:right w:val="single" w:sz="8" w:space="0" w:color="auto"/>
            </w:tcBorders>
            <w:noWrap/>
            <w:vAlign w:val="bottom"/>
          </w:tcPr>
          <w:p w14:paraId="637682FE" w14:textId="77777777" w:rsidR="00F41A7C" w:rsidRPr="00D75AE2" w:rsidRDefault="00F41A7C" w:rsidP="00087DB8">
            <w:pPr>
              <w:spacing w:after="0"/>
              <w:rPr>
                <w:rFonts w:eastAsia="Times New Roman"/>
                <w:i/>
                <w:iCs/>
                <w:sz w:val="22"/>
              </w:rPr>
            </w:pPr>
            <w:r w:rsidRPr="00D75AE2">
              <w:rPr>
                <w:rFonts w:eastAsia="Times New Roman"/>
                <w:i/>
                <w:iCs/>
                <w:sz w:val="22"/>
              </w:rPr>
              <w:t> </w:t>
            </w:r>
          </w:p>
        </w:tc>
      </w:tr>
      <w:tr w:rsidR="00F41A7C" w:rsidRPr="00D75AE2" w14:paraId="63768308" w14:textId="77777777" w:rsidTr="00F0109C">
        <w:trPr>
          <w:trHeight w:val="330"/>
        </w:trPr>
        <w:tc>
          <w:tcPr>
            <w:tcW w:w="236" w:type="dxa"/>
            <w:tcBorders>
              <w:top w:val="nil"/>
              <w:left w:val="nil"/>
              <w:bottom w:val="nil"/>
              <w:right w:val="nil"/>
            </w:tcBorders>
            <w:noWrap/>
            <w:vAlign w:val="bottom"/>
          </w:tcPr>
          <w:p w14:paraId="63768300" w14:textId="77777777" w:rsidR="00F41A7C" w:rsidRPr="00D75AE2" w:rsidRDefault="00F41A7C" w:rsidP="00087DB8">
            <w:pPr>
              <w:spacing w:after="0"/>
              <w:rPr>
                <w:rFonts w:eastAsia="Times New Roman"/>
                <w:b/>
                <w:bCs/>
                <w:sz w:val="22"/>
              </w:rPr>
            </w:pPr>
          </w:p>
        </w:tc>
        <w:tc>
          <w:tcPr>
            <w:tcW w:w="1722" w:type="dxa"/>
            <w:tcBorders>
              <w:top w:val="nil"/>
              <w:left w:val="nil"/>
              <w:bottom w:val="nil"/>
              <w:right w:val="nil"/>
            </w:tcBorders>
            <w:noWrap/>
            <w:vAlign w:val="bottom"/>
          </w:tcPr>
          <w:p w14:paraId="63768301" w14:textId="7CA25B84" w:rsidR="006962F2" w:rsidRPr="00D75AE2" w:rsidRDefault="006962F2" w:rsidP="00087DB8">
            <w:pPr>
              <w:spacing w:after="0"/>
              <w:rPr>
                <w:rFonts w:eastAsia="Times New Roman"/>
                <w:b/>
                <w:bCs/>
                <w:sz w:val="22"/>
              </w:rPr>
            </w:pPr>
          </w:p>
        </w:tc>
        <w:tc>
          <w:tcPr>
            <w:tcW w:w="3004" w:type="dxa"/>
            <w:tcBorders>
              <w:top w:val="nil"/>
              <w:left w:val="nil"/>
              <w:bottom w:val="nil"/>
              <w:right w:val="nil"/>
            </w:tcBorders>
            <w:noWrap/>
            <w:vAlign w:val="bottom"/>
          </w:tcPr>
          <w:p w14:paraId="63768302" w14:textId="77777777" w:rsidR="00F41A7C" w:rsidRPr="00D75AE2" w:rsidRDefault="00F41A7C" w:rsidP="00087DB8">
            <w:pPr>
              <w:spacing w:after="0"/>
              <w:jc w:val="right"/>
              <w:rPr>
                <w:rFonts w:eastAsia="Times New Roman"/>
                <w:b/>
                <w:bCs/>
                <w:sz w:val="22"/>
              </w:rPr>
            </w:pPr>
          </w:p>
        </w:tc>
        <w:tc>
          <w:tcPr>
            <w:tcW w:w="711" w:type="dxa"/>
            <w:tcBorders>
              <w:top w:val="nil"/>
              <w:left w:val="nil"/>
              <w:bottom w:val="nil"/>
              <w:right w:val="nil"/>
            </w:tcBorders>
            <w:noWrap/>
            <w:vAlign w:val="bottom"/>
          </w:tcPr>
          <w:p w14:paraId="63768303" w14:textId="77777777" w:rsidR="00F41A7C" w:rsidRPr="00D75AE2" w:rsidRDefault="00F41A7C" w:rsidP="00087DB8">
            <w:pPr>
              <w:spacing w:after="0"/>
              <w:jc w:val="right"/>
              <w:rPr>
                <w:rFonts w:eastAsia="Times New Roman"/>
                <w:b/>
                <w:bCs/>
                <w:sz w:val="22"/>
              </w:rPr>
            </w:pPr>
          </w:p>
        </w:tc>
        <w:tc>
          <w:tcPr>
            <w:tcW w:w="791" w:type="dxa"/>
            <w:tcBorders>
              <w:top w:val="nil"/>
              <w:left w:val="nil"/>
              <w:bottom w:val="nil"/>
              <w:right w:val="nil"/>
            </w:tcBorders>
            <w:noWrap/>
            <w:vAlign w:val="bottom"/>
          </w:tcPr>
          <w:p w14:paraId="63768304" w14:textId="77777777" w:rsidR="00F41A7C" w:rsidRPr="00D75AE2" w:rsidRDefault="00F41A7C" w:rsidP="00087DB8">
            <w:pPr>
              <w:spacing w:after="0"/>
              <w:jc w:val="right"/>
              <w:rPr>
                <w:rFonts w:eastAsia="Times New Roman"/>
                <w:b/>
                <w:bCs/>
                <w:sz w:val="22"/>
              </w:rPr>
            </w:pPr>
          </w:p>
        </w:tc>
        <w:tc>
          <w:tcPr>
            <w:tcW w:w="1395" w:type="dxa"/>
            <w:tcBorders>
              <w:top w:val="nil"/>
              <w:left w:val="nil"/>
              <w:bottom w:val="nil"/>
              <w:right w:val="nil"/>
            </w:tcBorders>
            <w:noWrap/>
            <w:vAlign w:val="bottom"/>
          </w:tcPr>
          <w:p w14:paraId="63768305" w14:textId="77777777" w:rsidR="00F41A7C" w:rsidRPr="00D75AE2" w:rsidRDefault="00F41A7C" w:rsidP="00087DB8">
            <w:pPr>
              <w:spacing w:after="0"/>
              <w:jc w:val="right"/>
              <w:rPr>
                <w:rFonts w:eastAsia="Times New Roman"/>
                <w:b/>
                <w:bCs/>
                <w:sz w:val="22"/>
              </w:rPr>
            </w:pPr>
            <w:r w:rsidRPr="00D75AE2">
              <w:rPr>
                <w:rFonts w:eastAsia="Times New Roman"/>
                <w:b/>
                <w:bCs/>
                <w:sz w:val="22"/>
              </w:rPr>
              <w:t>Iš viso:</w:t>
            </w:r>
          </w:p>
        </w:tc>
        <w:tc>
          <w:tcPr>
            <w:tcW w:w="1334" w:type="dxa"/>
            <w:tcBorders>
              <w:top w:val="nil"/>
              <w:left w:val="single" w:sz="8" w:space="0" w:color="auto"/>
              <w:bottom w:val="single" w:sz="8" w:space="0" w:color="auto"/>
              <w:right w:val="single" w:sz="4" w:space="0" w:color="auto"/>
            </w:tcBorders>
            <w:vAlign w:val="bottom"/>
          </w:tcPr>
          <w:p w14:paraId="63768306" w14:textId="77777777" w:rsidR="00F41A7C" w:rsidRPr="00D75AE2" w:rsidRDefault="00F41A7C" w:rsidP="00087DB8">
            <w:pPr>
              <w:spacing w:after="0"/>
              <w:jc w:val="right"/>
              <w:rPr>
                <w:rFonts w:eastAsia="Times New Roman"/>
                <w:b/>
                <w:bCs/>
                <w:sz w:val="22"/>
              </w:rPr>
            </w:pPr>
            <w:r w:rsidRPr="00D75AE2">
              <w:rPr>
                <w:rFonts w:eastAsia="Times New Roman"/>
                <w:b/>
                <w:bCs/>
                <w:sz w:val="22"/>
              </w:rPr>
              <w:t> </w:t>
            </w:r>
          </w:p>
        </w:tc>
        <w:tc>
          <w:tcPr>
            <w:tcW w:w="722" w:type="dxa"/>
            <w:tcBorders>
              <w:top w:val="nil"/>
              <w:left w:val="nil"/>
              <w:bottom w:val="single" w:sz="8" w:space="0" w:color="auto"/>
              <w:right w:val="single" w:sz="8" w:space="0" w:color="auto"/>
            </w:tcBorders>
            <w:vAlign w:val="bottom"/>
          </w:tcPr>
          <w:p w14:paraId="63768307" w14:textId="77777777" w:rsidR="00F41A7C" w:rsidRPr="00D75AE2" w:rsidRDefault="00F41A7C" w:rsidP="00087DB8">
            <w:pPr>
              <w:spacing w:after="0"/>
              <w:ind w:firstLineChars="200" w:firstLine="440"/>
              <w:rPr>
                <w:rFonts w:eastAsia="Times New Roman"/>
                <w:b/>
                <w:bCs/>
                <w:sz w:val="22"/>
              </w:rPr>
            </w:pPr>
            <w:r w:rsidRPr="00D75AE2">
              <w:rPr>
                <w:rFonts w:eastAsia="Times New Roman"/>
                <w:b/>
                <w:bCs/>
                <w:sz w:val="22"/>
              </w:rPr>
              <w:t> </w:t>
            </w:r>
          </w:p>
        </w:tc>
      </w:tr>
      <w:tr w:rsidR="00F41A7C" w:rsidRPr="00D75AE2" w14:paraId="6376830E" w14:textId="77777777" w:rsidTr="00F0109C">
        <w:trPr>
          <w:trHeight w:val="315"/>
        </w:trPr>
        <w:tc>
          <w:tcPr>
            <w:tcW w:w="236" w:type="dxa"/>
            <w:tcBorders>
              <w:top w:val="nil"/>
              <w:left w:val="nil"/>
              <w:bottom w:val="nil"/>
              <w:right w:val="nil"/>
            </w:tcBorders>
            <w:noWrap/>
            <w:vAlign w:val="bottom"/>
          </w:tcPr>
          <w:p w14:paraId="63768309"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43B88F8B" w14:textId="77777777" w:rsidR="006962F2" w:rsidRDefault="006962F2" w:rsidP="00087DB8">
            <w:pPr>
              <w:spacing w:after="0"/>
              <w:rPr>
                <w:rFonts w:eastAsia="Times New Roman"/>
                <w:b/>
                <w:bCs/>
                <w:sz w:val="22"/>
              </w:rPr>
            </w:pPr>
          </w:p>
          <w:p w14:paraId="5FF9C549" w14:textId="77777777" w:rsidR="006962F2" w:rsidRDefault="006962F2" w:rsidP="00087DB8">
            <w:pPr>
              <w:spacing w:after="0"/>
              <w:rPr>
                <w:rFonts w:eastAsia="Times New Roman"/>
                <w:b/>
                <w:bCs/>
                <w:sz w:val="22"/>
              </w:rPr>
            </w:pPr>
          </w:p>
          <w:p w14:paraId="6376830A" w14:textId="035E9EAB" w:rsidR="00F41A7C" w:rsidRPr="00D75AE2" w:rsidRDefault="00F41A7C" w:rsidP="00087DB8">
            <w:pPr>
              <w:spacing w:after="0"/>
              <w:rPr>
                <w:rFonts w:eastAsia="Times New Roman"/>
                <w:b/>
                <w:bCs/>
                <w:sz w:val="22"/>
              </w:rPr>
            </w:pPr>
            <w:r w:rsidRPr="00D75AE2">
              <w:rPr>
                <w:rFonts w:eastAsia="Times New Roman"/>
                <w:b/>
                <w:bCs/>
                <w:sz w:val="22"/>
              </w:rPr>
              <w:t xml:space="preserve">Rangovas </w:t>
            </w:r>
          </w:p>
        </w:tc>
        <w:tc>
          <w:tcPr>
            <w:tcW w:w="711" w:type="dxa"/>
            <w:tcBorders>
              <w:top w:val="nil"/>
              <w:left w:val="nil"/>
              <w:bottom w:val="nil"/>
              <w:right w:val="nil"/>
            </w:tcBorders>
            <w:noWrap/>
            <w:vAlign w:val="bottom"/>
          </w:tcPr>
          <w:p w14:paraId="6376830B" w14:textId="77777777" w:rsidR="00F41A7C" w:rsidRPr="00D75AE2" w:rsidRDefault="00F41A7C" w:rsidP="00087DB8">
            <w:pPr>
              <w:spacing w:after="0"/>
              <w:jc w:val="right"/>
              <w:rPr>
                <w:rFonts w:eastAsia="Times New Roman"/>
                <w:b/>
                <w:bCs/>
                <w:sz w:val="22"/>
              </w:rPr>
            </w:pPr>
          </w:p>
        </w:tc>
        <w:tc>
          <w:tcPr>
            <w:tcW w:w="791" w:type="dxa"/>
            <w:tcBorders>
              <w:top w:val="nil"/>
              <w:left w:val="nil"/>
              <w:bottom w:val="nil"/>
              <w:right w:val="nil"/>
            </w:tcBorders>
            <w:noWrap/>
            <w:vAlign w:val="bottom"/>
          </w:tcPr>
          <w:p w14:paraId="6376830C" w14:textId="77777777" w:rsidR="00F41A7C" w:rsidRPr="00D75AE2" w:rsidRDefault="00F41A7C" w:rsidP="00087DB8">
            <w:pPr>
              <w:spacing w:after="0"/>
              <w:rPr>
                <w:rFonts w:eastAsia="Times New Roman"/>
                <w:b/>
                <w:bCs/>
                <w:sz w:val="22"/>
              </w:rPr>
            </w:pPr>
          </w:p>
        </w:tc>
        <w:tc>
          <w:tcPr>
            <w:tcW w:w="3451" w:type="dxa"/>
            <w:gridSpan w:val="3"/>
            <w:tcBorders>
              <w:top w:val="nil"/>
              <w:left w:val="nil"/>
              <w:bottom w:val="nil"/>
              <w:right w:val="nil"/>
            </w:tcBorders>
            <w:vAlign w:val="bottom"/>
          </w:tcPr>
          <w:p w14:paraId="6376830D" w14:textId="77777777" w:rsidR="00F41A7C" w:rsidRPr="00D75AE2" w:rsidRDefault="00F41A7C" w:rsidP="00087DB8">
            <w:pPr>
              <w:spacing w:after="0"/>
              <w:ind w:firstLineChars="200" w:firstLine="440"/>
              <w:rPr>
                <w:rFonts w:eastAsia="Times New Roman"/>
                <w:b/>
                <w:bCs/>
                <w:sz w:val="22"/>
              </w:rPr>
            </w:pPr>
            <w:r w:rsidRPr="00D75AE2">
              <w:rPr>
                <w:rFonts w:eastAsia="Times New Roman"/>
                <w:b/>
                <w:bCs/>
                <w:sz w:val="22"/>
              </w:rPr>
              <w:t>Užsakovas</w:t>
            </w:r>
          </w:p>
        </w:tc>
      </w:tr>
      <w:tr w:rsidR="00F41A7C" w:rsidRPr="00D75AE2" w14:paraId="63768317" w14:textId="77777777" w:rsidTr="00F0109C">
        <w:trPr>
          <w:trHeight w:val="315"/>
        </w:trPr>
        <w:tc>
          <w:tcPr>
            <w:tcW w:w="236" w:type="dxa"/>
            <w:tcBorders>
              <w:top w:val="nil"/>
              <w:left w:val="nil"/>
              <w:bottom w:val="nil"/>
              <w:right w:val="nil"/>
            </w:tcBorders>
            <w:noWrap/>
            <w:vAlign w:val="bottom"/>
          </w:tcPr>
          <w:p w14:paraId="6376830F" w14:textId="77777777" w:rsidR="00F41A7C" w:rsidRPr="00D75AE2" w:rsidRDefault="00F41A7C" w:rsidP="00087DB8">
            <w:pPr>
              <w:spacing w:after="0"/>
              <w:rPr>
                <w:rFonts w:eastAsia="Times New Roman"/>
                <w:sz w:val="22"/>
              </w:rPr>
            </w:pPr>
          </w:p>
        </w:tc>
        <w:tc>
          <w:tcPr>
            <w:tcW w:w="1722" w:type="dxa"/>
            <w:tcBorders>
              <w:top w:val="nil"/>
              <w:left w:val="nil"/>
              <w:bottom w:val="nil"/>
              <w:right w:val="nil"/>
            </w:tcBorders>
            <w:noWrap/>
            <w:vAlign w:val="bottom"/>
          </w:tcPr>
          <w:p w14:paraId="63768310" w14:textId="77777777" w:rsidR="00F41A7C" w:rsidRPr="00D75AE2" w:rsidRDefault="00F41A7C" w:rsidP="00087DB8">
            <w:pPr>
              <w:spacing w:after="0"/>
              <w:rPr>
                <w:rFonts w:eastAsia="Times New Roman"/>
                <w:sz w:val="22"/>
              </w:rPr>
            </w:pPr>
          </w:p>
        </w:tc>
        <w:tc>
          <w:tcPr>
            <w:tcW w:w="3004" w:type="dxa"/>
            <w:tcBorders>
              <w:top w:val="nil"/>
              <w:left w:val="nil"/>
              <w:bottom w:val="nil"/>
              <w:right w:val="nil"/>
            </w:tcBorders>
            <w:noWrap/>
            <w:vAlign w:val="bottom"/>
          </w:tcPr>
          <w:p w14:paraId="63768311" w14:textId="77777777" w:rsidR="00F41A7C" w:rsidRPr="00D75AE2" w:rsidRDefault="00F41A7C" w:rsidP="00087DB8">
            <w:pPr>
              <w:spacing w:after="0"/>
              <w:jc w:val="right"/>
              <w:rPr>
                <w:rFonts w:eastAsia="Times New Roman"/>
                <w:b/>
                <w:bCs/>
                <w:sz w:val="22"/>
              </w:rPr>
            </w:pPr>
          </w:p>
        </w:tc>
        <w:tc>
          <w:tcPr>
            <w:tcW w:w="711" w:type="dxa"/>
            <w:tcBorders>
              <w:top w:val="nil"/>
              <w:left w:val="nil"/>
              <w:bottom w:val="nil"/>
              <w:right w:val="nil"/>
            </w:tcBorders>
            <w:noWrap/>
            <w:vAlign w:val="bottom"/>
          </w:tcPr>
          <w:p w14:paraId="63768312"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313" w14:textId="77777777" w:rsidR="00F41A7C" w:rsidRPr="00D75AE2" w:rsidRDefault="00F41A7C" w:rsidP="00087DB8">
            <w:pPr>
              <w:spacing w:after="0"/>
              <w:ind w:firstLineChars="100" w:firstLine="220"/>
              <w:rPr>
                <w:rFonts w:eastAsia="Times New Roman"/>
                <w:b/>
                <w:bCs/>
                <w:sz w:val="22"/>
              </w:rPr>
            </w:pPr>
          </w:p>
        </w:tc>
        <w:tc>
          <w:tcPr>
            <w:tcW w:w="1395" w:type="dxa"/>
            <w:tcBorders>
              <w:top w:val="nil"/>
              <w:left w:val="nil"/>
              <w:bottom w:val="nil"/>
              <w:right w:val="nil"/>
            </w:tcBorders>
            <w:vAlign w:val="bottom"/>
          </w:tcPr>
          <w:p w14:paraId="63768314" w14:textId="77777777" w:rsidR="00F41A7C" w:rsidRPr="00D75AE2" w:rsidRDefault="00F41A7C" w:rsidP="00087DB8">
            <w:pPr>
              <w:spacing w:after="0"/>
              <w:ind w:firstLineChars="200" w:firstLine="440"/>
              <w:rPr>
                <w:rFonts w:eastAsia="Times New Roman"/>
                <w:b/>
                <w:bCs/>
                <w:sz w:val="22"/>
              </w:rPr>
            </w:pPr>
          </w:p>
        </w:tc>
        <w:tc>
          <w:tcPr>
            <w:tcW w:w="1334" w:type="dxa"/>
            <w:tcBorders>
              <w:top w:val="nil"/>
              <w:left w:val="nil"/>
              <w:bottom w:val="nil"/>
              <w:right w:val="nil"/>
            </w:tcBorders>
            <w:vAlign w:val="bottom"/>
          </w:tcPr>
          <w:p w14:paraId="63768315" w14:textId="77777777" w:rsidR="00F41A7C" w:rsidRPr="00D75AE2" w:rsidRDefault="00F41A7C" w:rsidP="00087DB8">
            <w:pPr>
              <w:spacing w:after="0"/>
              <w:jc w:val="right"/>
              <w:rPr>
                <w:rFonts w:eastAsia="Times New Roman"/>
                <w:b/>
                <w:bCs/>
                <w:i/>
                <w:iCs/>
                <w:sz w:val="22"/>
              </w:rPr>
            </w:pPr>
          </w:p>
        </w:tc>
        <w:tc>
          <w:tcPr>
            <w:tcW w:w="722" w:type="dxa"/>
            <w:tcBorders>
              <w:top w:val="nil"/>
              <w:left w:val="nil"/>
              <w:bottom w:val="nil"/>
              <w:right w:val="nil"/>
            </w:tcBorders>
            <w:vAlign w:val="bottom"/>
          </w:tcPr>
          <w:p w14:paraId="63768316" w14:textId="77777777" w:rsidR="00F41A7C" w:rsidRPr="00D75AE2" w:rsidRDefault="00F41A7C" w:rsidP="00087DB8">
            <w:pPr>
              <w:spacing w:after="0"/>
              <w:ind w:firstLineChars="200" w:firstLine="440"/>
              <w:rPr>
                <w:rFonts w:eastAsia="Times New Roman"/>
                <w:b/>
                <w:bCs/>
                <w:sz w:val="22"/>
              </w:rPr>
            </w:pPr>
          </w:p>
        </w:tc>
      </w:tr>
      <w:tr w:rsidR="00F41A7C" w:rsidRPr="00D75AE2" w14:paraId="6376831C" w14:textId="77777777" w:rsidTr="00F0109C">
        <w:trPr>
          <w:trHeight w:val="315"/>
        </w:trPr>
        <w:tc>
          <w:tcPr>
            <w:tcW w:w="236" w:type="dxa"/>
            <w:tcBorders>
              <w:top w:val="nil"/>
              <w:left w:val="nil"/>
              <w:bottom w:val="nil"/>
              <w:right w:val="nil"/>
            </w:tcBorders>
            <w:noWrap/>
            <w:vAlign w:val="bottom"/>
          </w:tcPr>
          <w:p w14:paraId="63768318"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19" w14:textId="77777777" w:rsidR="00F41A7C" w:rsidRPr="00D75AE2" w:rsidRDefault="00F41A7C" w:rsidP="00087DB8">
            <w:pPr>
              <w:spacing w:after="0"/>
              <w:rPr>
                <w:rFonts w:eastAsia="Times New Roman"/>
                <w:b/>
                <w:bCs/>
                <w:sz w:val="22"/>
              </w:rPr>
            </w:pPr>
            <w:r w:rsidRPr="00D75AE2">
              <w:rPr>
                <w:rFonts w:eastAsia="Times New Roman"/>
                <w:b/>
                <w:bCs/>
                <w:sz w:val="22"/>
              </w:rPr>
              <w:t>_________________________________________</w:t>
            </w:r>
          </w:p>
        </w:tc>
        <w:tc>
          <w:tcPr>
            <w:tcW w:w="711" w:type="dxa"/>
            <w:tcBorders>
              <w:top w:val="nil"/>
              <w:left w:val="nil"/>
              <w:bottom w:val="nil"/>
              <w:right w:val="nil"/>
            </w:tcBorders>
            <w:noWrap/>
            <w:vAlign w:val="bottom"/>
          </w:tcPr>
          <w:p w14:paraId="6376831A" w14:textId="77777777" w:rsidR="00F41A7C" w:rsidRPr="00D75AE2" w:rsidRDefault="00F41A7C" w:rsidP="00087DB8">
            <w:pPr>
              <w:spacing w:after="0"/>
              <w:rPr>
                <w:rFonts w:eastAsia="Times New Roman"/>
                <w:sz w:val="22"/>
              </w:rPr>
            </w:pPr>
          </w:p>
        </w:tc>
        <w:tc>
          <w:tcPr>
            <w:tcW w:w="4242" w:type="dxa"/>
            <w:gridSpan w:val="4"/>
            <w:tcBorders>
              <w:top w:val="nil"/>
              <w:left w:val="nil"/>
              <w:bottom w:val="nil"/>
              <w:right w:val="nil"/>
            </w:tcBorders>
            <w:noWrap/>
            <w:vAlign w:val="bottom"/>
          </w:tcPr>
          <w:p w14:paraId="6376831B" w14:textId="77777777" w:rsidR="00F41A7C" w:rsidRPr="00D75AE2" w:rsidRDefault="00F41A7C" w:rsidP="00087DB8">
            <w:pPr>
              <w:spacing w:after="0"/>
              <w:ind w:firstLineChars="100" w:firstLine="220"/>
              <w:rPr>
                <w:rFonts w:eastAsia="Times New Roman"/>
                <w:b/>
                <w:bCs/>
                <w:sz w:val="22"/>
              </w:rPr>
            </w:pPr>
            <w:r w:rsidRPr="00D75AE2">
              <w:rPr>
                <w:rFonts w:eastAsia="Times New Roman"/>
                <w:b/>
                <w:bCs/>
                <w:sz w:val="22"/>
              </w:rPr>
              <w:t>__________________________________</w:t>
            </w:r>
          </w:p>
        </w:tc>
      </w:tr>
      <w:tr w:rsidR="00F41A7C" w:rsidRPr="00D75AE2" w14:paraId="63768321" w14:textId="77777777" w:rsidTr="00F0109C">
        <w:trPr>
          <w:trHeight w:val="315"/>
        </w:trPr>
        <w:tc>
          <w:tcPr>
            <w:tcW w:w="236" w:type="dxa"/>
            <w:tcBorders>
              <w:top w:val="nil"/>
              <w:left w:val="nil"/>
              <w:bottom w:val="nil"/>
              <w:right w:val="nil"/>
            </w:tcBorders>
            <w:noWrap/>
            <w:vAlign w:val="bottom"/>
          </w:tcPr>
          <w:p w14:paraId="6376831D"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1E" w14:textId="77777777" w:rsidR="00F41A7C" w:rsidRPr="00D75AE2" w:rsidRDefault="00F41A7C" w:rsidP="00087DB8">
            <w:pPr>
              <w:spacing w:after="0"/>
              <w:rPr>
                <w:rFonts w:eastAsia="Times New Roman"/>
                <w:sz w:val="22"/>
              </w:rPr>
            </w:pPr>
            <w:r w:rsidRPr="00D75AE2">
              <w:rPr>
                <w:rFonts w:eastAsia="Times New Roman"/>
                <w:sz w:val="22"/>
              </w:rPr>
              <w:t xml:space="preserve">               (vardas, pavardė, pareigos, parašas)</w:t>
            </w:r>
          </w:p>
        </w:tc>
        <w:tc>
          <w:tcPr>
            <w:tcW w:w="711" w:type="dxa"/>
            <w:tcBorders>
              <w:top w:val="nil"/>
              <w:left w:val="nil"/>
              <w:bottom w:val="nil"/>
              <w:right w:val="nil"/>
            </w:tcBorders>
            <w:noWrap/>
            <w:vAlign w:val="bottom"/>
          </w:tcPr>
          <w:p w14:paraId="6376831F" w14:textId="77777777" w:rsidR="00F41A7C" w:rsidRPr="00D75AE2" w:rsidRDefault="00F41A7C" w:rsidP="00087DB8">
            <w:pPr>
              <w:spacing w:after="0"/>
              <w:rPr>
                <w:rFonts w:eastAsia="Times New Roman"/>
                <w:sz w:val="22"/>
              </w:rPr>
            </w:pPr>
          </w:p>
        </w:tc>
        <w:tc>
          <w:tcPr>
            <w:tcW w:w="4242" w:type="dxa"/>
            <w:gridSpan w:val="4"/>
            <w:tcBorders>
              <w:top w:val="nil"/>
              <w:left w:val="nil"/>
              <w:bottom w:val="nil"/>
              <w:right w:val="nil"/>
            </w:tcBorders>
            <w:noWrap/>
            <w:vAlign w:val="bottom"/>
          </w:tcPr>
          <w:p w14:paraId="63768320" w14:textId="77777777" w:rsidR="00F41A7C" w:rsidRPr="00D75AE2" w:rsidRDefault="00F41A7C" w:rsidP="00087DB8">
            <w:pPr>
              <w:spacing w:after="0"/>
              <w:ind w:firstLineChars="200" w:firstLine="440"/>
              <w:jc w:val="center"/>
              <w:rPr>
                <w:rFonts w:eastAsia="Times New Roman"/>
                <w:b/>
                <w:bCs/>
                <w:sz w:val="22"/>
              </w:rPr>
            </w:pPr>
            <w:r w:rsidRPr="00D75AE2">
              <w:rPr>
                <w:rFonts w:eastAsia="Times New Roman"/>
                <w:sz w:val="22"/>
              </w:rPr>
              <w:t>(vardas, pavardė, pareigos, parašas)</w:t>
            </w:r>
          </w:p>
        </w:tc>
      </w:tr>
      <w:tr w:rsidR="00F41A7C" w:rsidRPr="00D75AE2" w14:paraId="6376832A" w14:textId="77777777" w:rsidTr="00F0109C">
        <w:trPr>
          <w:trHeight w:val="315"/>
        </w:trPr>
        <w:tc>
          <w:tcPr>
            <w:tcW w:w="236" w:type="dxa"/>
            <w:tcBorders>
              <w:top w:val="nil"/>
              <w:left w:val="nil"/>
              <w:bottom w:val="nil"/>
              <w:right w:val="nil"/>
            </w:tcBorders>
            <w:noWrap/>
            <w:vAlign w:val="bottom"/>
          </w:tcPr>
          <w:p w14:paraId="63768322" w14:textId="77777777" w:rsidR="00F41A7C" w:rsidRPr="00D75AE2" w:rsidRDefault="00F41A7C" w:rsidP="00087DB8">
            <w:pPr>
              <w:spacing w:after="0"/>
              <w:rPr>
                <w:rFonts w:eastAsia="Times New Roman"/>
                <w:b/>
                <w:bCs/>
                <w:sz w:val="22"/>
              </w:rPr>
            </w:pPr>
          </w:p>
        </w:tc>
        <w:tc>
          <w:tcPr>
            <w:tcW w:w="1722" w:type="dxa"/>
            <w:tcBorders>
              <w:top w:val="nil"/>
              <w:left w:val="nil"/>
              <w:bottom w:val="nil"/>
              <w:right w:val="nil"/>
            </w:tcBorders>
            <w:noWrap/>
            <w:vAlign w:val="bottom"/>
          </w:tcPr>
          <w:p w14:paraId="63768323" w14:textId="77777777" w:rsidR="00F41A7C" w:rsidRPr="00D75AE2" w:rsidRDefault="00F41A7C" w:rsidP="00087DB8">
            <w:pPr>
              <w:spacing w:after="0"/>
              <w:rPr>
                <w:rFonts w:eastAsia="Times New Roman"/>
                <w:b/>
                <w:bCs/>
                <w:sz w:val="22"/>
              </w:rPr>
            </w:pPr>
          </w:p>
        </w:tc>
        <w:tc>
          <w:tcPr>
            <w:tcW w:w="3004" w:type="dxa"/>
            <w:tcBorders>
              <w:top w:val="nil"/>
              <w:left w:val="nil"/>
              <w:bottom w:val="nil"/>
              <w:right w:val="nil"/>
            </w:tcBorders>
            <w:noWrap/>
            <w:vAlign w:val="bottom"/>
          </w:tcPr>
          <w:p w14:paraId="63768324" w14:textId="77777777" w:rsidR="00F41A7C" w:rsidRPr="00D75AE2" w:rsidRDefault="00F41A7C" w:rsidP="00087DB8">
            <w:pPr>
              <w:spacing w:after="0"/>
              <w:jc w:val="right"/>
              <w:rPr>
                <w:rFonts w:eastAsia="Times New Roman"/>
                <w:b/>
                <w:bCs/>
                <w:sz w:val="22"/>
              </w:rPr>
            </w:pPr>
          </w:p>
        </w:tc>
        <w:tc>
          <w:tcPr>
            <w:tcW w:w="711" w:type="dxa"/>
            <w:tcBorders>
              <w:top w:val="nil"/>
              <w:left w:val="nil"/>
              <w:bottom w:val="nil"/>
              <w:right w:val="nil"/>
            </w:tcBorders>
            <w:noWrap/>
            <w:vAlign w:val="bottom"/>
          </w:tcPr>
          <w:p w14:paraId="63768325"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vAlign w:val="bottom"/>
          </w:tcPr>
          <w:p w14:paraId="63768326" w14:textId="77777777" w:rsidR="00F41A7C" w:rsidRPr="00D75AE2" w:rsidRDefault="00F41A7C" w:rsidP="00087DB8">
            <w:pPr>
              <w:spacing w:after="0"/>
              <w:ind w:firstLineChars="100" w:firstLine="220"/>
              <w:rPr>
                <w:rFonts w:eastAsia="Times New Roman"/>
                <w:b/>
                <w:bCs/>
                <w:sz w:val="22"/>
              </w:rPr>
            </w:pPr>
          </w:p>
        </w:tc>
        <w:tc>
          <w:tcPr>
            <w:tcW w:w="1395" w:type="dxa"/>
            <w:tcBorders>
              <w:top w:val="nil"/>
              <w:left w:val="nil"/>
              <w:bottom w:val="nil"/>
              <w:right w:val="nil"/>
            </w:tcBorders>
            <w:vAlign w:val="bottom"/>
          </w:tcPr>
          <w:p w14:paraId="63768327" w14:textId="77777777" w:rsidR="00F41A7C" w:rsidRPr="00D75AE2" w:rsidRDefault="00F41A7C" w:rsidP="00087DB8">
            <w:pPr>
              <w:spacing w:after="0"/>
              <w:ind w:firstLineChars="200" w:firstLine="440"/>
              <w:rPr>
                <w:rFonts w:eastAsia="Times New Roman"/>
                <w:b/>
                <w:bCs/>
                <w:sz w:val="22"/>
              </w:rPr>
            </w:pPr>
          </w:p>
        </w:tc>
        <w:tc>
          <w:tcPr>
            <w:tcW w:w="1334" w:type="dxa"/>
            <w:tcBorders>
              <w:top w:val="nil"/>
              <w:left w:val="nil"/>
              <w:bottom w:val="nil"/>
              <w:right w:val="nil"/>
            </w:tcBorders>
            <w:vAlign w:val="bottom"/>
          </w:tcPr>
          <w:p w14:paraId="63768328" w14:textId="77777777" w:rsidR="00F41A7C" w:rsidRPr="00D75AE2" w:rsidRDefault="00F41A7C" w:rsidP="00087DB8">
            <w:pPr>
              <w:spacing w:after="0"/>
              <w:jc w:val="right"/>
              <w:rPr>
                <w:rFonts w:eastAsia="Times New Roman"/>
                <w:b/>
                <w:bCs/>
                <w:i/>
                <w:iCs/>
                <w:sz w:val="22"/>
              </w:rPr>
            </w:pPr>
          </w:p>
        </w:tc>
        <w:tc>
          <w:tcPr>
            <w:tcW w:w="722" w:type="dxa"/>
            <w:tcBorders>
              <w:top w:val="nil"/>
              <w:left w:val="nil"/>
              <w:bottom w:val="nil"/>
              <w:right w:val="nil"/>
            </w:tcBorders>
            <w:vAlign w:val="bottom"/>
          </w:tcPr>
          <w:p w14:paraId="63768329" w14:textId="77777777" w:rsidR="00F41A7C" w:rsidRPr="00D75AE2" w:rsidRDefault="00F41A7C" w:rsidP="00087DB8">
            <w:pPr>
              <w:spacing w:after="0"/>
              <w:ind w:firstLineChars="200" w:firstLine="440"/>
              <w:rPr>
                <w:rFonts w:eastAsia="Times New Roman"/>
                <w:b/>
                <w:bCs/>
                <w:sz w:val="22"/>
              </w:rPr>
            </w:pPr>
          </w:p>
        </w:tc>
      </w:tr>
      <w:tr w:rsidR="00F41A7C" w:rsidRPr="00D75AE2" w14:paraId="63768332" w14:textId="77777777" w:rsidTr="00F0109C">
        <w:trPr>
          <w:trHeight w:val="315"/>
        </w:trPr>
        <w:tc>
          <w:tcPr>
            <w:tcW w:w="236" w:type="dxa"/>
            <w:tcBorders>
              <w:top w:val="nil"/>
              <w:left w:val="nil"/>
              <w:bottom w:val="nil"/>
              <w:right w:val="nil"/>
            </w:tcBorders>
            <w:noWrap/>
            <w:vAlign w:val="bottom"/>
          </w:tcPr>
          <w:p w14:paraId="6376832B"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2C" w14:textId="77777777" w:rsidR="00F41A7C" w:rsidRPr="00D75AE2" w:rsidRDefault="00896527" w:rsidP="00087DB8">
            <w:pPr>
              <w:spacing w:after="0"/>
              <w:rPr>
                <w:rFonts w:eastAsia="Times New Roman"/>
                <w:b/>
                <w:bCs/>
                <w:sz w:val="22"/>
              </w:rPr>
            </w:pPr>
            <w:r w:rsidRPr="00D75AE2">
              <w:rPr>
                <w:rFonts w:eastAsia="Times New Roman"/>
                <w:bCs/>
                <w:sz w:val="22"/>
              </w:rPr>
              <w:t>Inžinierius (techninės priežiūros vadovas)</w:t>
            </w:r>
            <w:r w:rsidRPr="00D75AE2">
              <w:rPr>
                <w:rFonts w:eastAsia="Times New Roman"/>
                <w:szCs w:val="24"/>
              </w:rPr>
              <w:t>:</w:t>
            </w:r>
          </w:p>
        </w:tc>
        <w:tc>
          <w:tcPr>
            <w:tcW w:w="711" w:type="dxa"/>
            <w:tcBorders>
              <w:top w:val="nil"/>
              <w:left w:val="nil"/>
              <w:bottom w:val="nil"/>
              <w:right w:val="nil"/>
            </w:tcBorders>
            <w:noWrap/>
            <w:vAlign w:val="bottom"/>
          </w:tcPr>
          <w:p w14:paraId="6376832D" w14:textId="77777777" w:rsidR="00F41A7C" w:rsidRPr="00D75AE2" w:rsidRDefault="00F41A7C" w:rsidP="00087DB8">
            <w:pPr>
              <w:spacing w:after="0"/>
              <w:jc w:val="right"/>
              <w:rPr>
                <w:rFonts w:eastAsia="Times New Roman"/>
                <w:b/>
                <w:bCs/>
                <w:sz w:val="22"/>
              </w:rPr>
            </w:pPr>
          </w:p>
        </w:tc>
        <w:tc>
          <w:tcPr>
            <w:tcW w:w="791" w:type="dxa"/>
            <w:tcBorders>
              <w:top w:val="nil"/>
              <w:left w:val="nil"/>
              <w:bottom w:val="nil"/>
              <w:right w:val="nil"/>
            </w:tcBorders>
            <w:noWrap/>
            <w:vAlign w:val="bottom"/>
          </w:tcPr>
          <w:p w14:paraId="6376832E" w14:textId="77777777" w:rsidR="00F41A7C" w:rsidRPr="00D75AE2" w:rsidRDefault="00F41A7C" w:rsidP="00087DB8">
            <w:pPr>
              <w:spacing w:after="0"/>
              <w:ind w:firstLineChars="100" w:firstLine="220"/>
              <w:rPr>
                <w:rFonts w:eastAsia="Times New Roman"/>
                <w:b/>
                <w:bCs/>
                <w:sz w:val="22"/>
              </w:rPr>
            </w:pPr>
          </w:p>
        </w:tc>
        <w:tc>
          <w:tcPr>
            <w:tcW w:w="1395" w:type="dxa"/>
            <w:tcBorders>
              <w:top w:val="nil"/>
              <w:left w:val="nil"/>
              <w:bottom w:val="nil"/>
              <w:right w:val="nil"/>
            </w:tcBorders>
            <w:vAlign w:val="bottom"/>
          </w:tcPr>
          <w:p w14:paraId="6376832F" w14:textId="77777777" w:rsidR="00F41A7C" w:rsidRPr="00D75AE2" w:rsidRDefault="00F41A7C" w:rsidP="00087DB8">
            <w:pPr>
              <w:spacing w:after="0"/>
              <w:ind w:firstLineChars="200" w:firstLine="440"/>
              <w:rPr>
                <w:rFonts w:eastAsia="Times New Roman"/>
                <w:b/>
                <w:bCs/>
                <w:sz w:val="22"/>
              </w:rPr>
            </w:pPr>
          </w:p>
        </w:tc>
        <w:tc>
          <w:tcPr>
            <w:tcW w:w="1334" w:type="dxa"/>
            <w:tcBorders>
              <w:top w:val="nil"/>
              <w:left w:val="nil"/>
              <w:bottom w:val="nil"/>
              <w:right w:val="nil"/>
            </w:tcBorders>
            <w:vAlign w:val="bottom"/>
          </w:tcPr>
          <w:p w14:paraId="63768330" w14:textId="77777777" w:rsidR="00F41A7C" w:rsidRPr="00D75AE2" w:rsidRDefault="00F41A7C" w:rsidP="00087DB8">
            <w:pPr>
              <w:spacing w:after="0"/>
              <w:jc w:val="right"/>
              <w:rPr>
                <w:rFonts w:eastAsia="Times New Roman"/>
                <w:b/>
                <w:bCs/>
                <w:i/>
                <w:iCs/>
                <w:sz w:val="22"/>
              </w:rPr>
            </w:pPr>
          </w:p>
        </w:tc>
        <w:tc>
          <w:tcPr>
            <w:tcW w:w="722" w:type="dxa"/>
            <w:tcBorders>
              <w:top w:val="nil"/>
              <w:left w:val="nil"/>
              <w:bottom w:val="nil"/>
              <w:right w:val="nil"/>
            </w:tcBorders>
            <w:vAlign w:val="bottom"/>
          </w:tcPr>
          <w:p w14:paraId="63768331" w14:textId="77777777" w:rsidR="00F41A7C" w:rsidRPr="00D75AE2" w:rsidRDefault="00F41A7C" w:rsidP="00087DB8">
            <w:pPr>
              <w:spacing w:after="0"/>
              <w:ind w:firstLineChars="200" w:firstLine="440"/>
              <w:rPr>
                <w:rFonts w:eastAsia="Times New Roman"/>
                <w:b/>
                <w:bCs/>
                <w:sz w:val="22"/>
              </w:rPr>
            </w:pPr>
          </w:p>
        </w:tc>
      </w:tr>
      <w:tr w:rsidR="00F41A7C" w:rsidRPr="00D75AE2" w14:paraId="6376833B" w14:textId="77777777" w:rsidTr="00F0109C">
        <w:trPr>
          <w:trHeight w:val="315"/>
        </w:trPr>
        <w:tc>
          <w:tcPr>
            <w:tcW w:w="236" w:type="dxa"/>
            <w:tcBorders>
              <w:top w:val="nil"/>
              <w:left w:val="nil"/>
              <w:bottom w:val="nil"/>
              <w:right w:val="nil"/>
            </w:tcBorders>
            <w:noWrap/>
            <w:vAlign w:val="bottom"/>
          </w:tcPr>
          <w:p w14:paraId="63768333" w14:textId="77777777" w:rsidR="00F41A7C" w:rsidRPr="00D75AE2" w:rsidRDefault="00F41A7C" w:rsidP="00087DB8">
            <w:pPr>
              <w:spacing w:after="0"/>
              <w:rPr>
                <w:rFonts w:eastAsia="Times New Roman"/>
                <w:b/>
                <w:bCs/>
                <w:sz w:val="22"/>
              </w:rPr>
            </w:pPr>
          </w:p>
        </w:tc>
        <w:tc>
          <w:tcPr>
            <w:tcW w:w="1722" w:type="dxa"/>
            <w:tcBorders>
              <w:top w:val="nil"/>
              <w:left w:val="nil"/>
              <w:bottom w:val="nil"/>
              <w:right w:val="nil"/>
            </w:tcBorders>
            <w:noWrap/>
            <w:vAlign w:val="bottom"/>
          </w:tcPr>
          <w:p w14:paraId="63768334" w14:textId="77777777" w:rsidR="00F41A7C" w:rsidRPr="00D75AE2" w:rsidRDefault="00F41A7C" w:rsidP="00087DB8">
            <w:pPr>
              <w:spacing w:after="0"/>
              <w:rPr>
                <w:rFonts w:eastAsia="Times New Roman"/>
                <w:b/>
                <w:bCs/>
                <w:sz w:val="22"/>
              </w:rPr>
            </w:pPr>
          </w:p>
        </w:tc>
        <w:tc>
          <w:tcPr>
            <w:tcW w:w="3004" w:type="dxa"/>
            <w:tcBorders>
              <w:top w:val="nil"/>
              <w:left w:val="nil"/>
              <w:bottom w:val="nil"/>
              <w:right w:val="nil"/>
            </w:tcBorders>
            <w:noWrap/>
            <w:vAlign w:val="bottom"/>
          </w:tcPr>
          <w:p w14:paraId="63768335" w14:textId="77777777" w:rsidR="00F41A7C" w:rsidRPr="00D75AE2" w:rsidRDefault="00F41A7C" w:rsidP="00087DB8">
            <w:pPr>
              <w:spacing w:after="0"/>
              <w:jc w:val="right"/>
              <w:rPr>
                <w:rFonts w:eastAsia="Times New Roman"/>
                <w:sz w:val="22"/>
              </w:rPr>
            </w:pPr>
          </w:p>
        </w:tc>
        <w:tc>
          <w:tcPr>
            <w:tcW w:w="711" w:type="dxa"/>
            <w:tcBorders>
              <w:top w:val="nil"/>
              <w:left w:val="nil"/>
              <w:bottom w:val="nil"/>
              <w:right w:val="nil"/>
            </w:tcBorders>
            <w:noWrap/>
            <w:vAlign w:val="bottom"/>
          </w:tcPr>
          <w:p w14:paraId="63768336" w14:textId="77777777" w:rsidR="00F41A7C" w:rsidRPr="00D75AE2" w:rsidRDefault="00F41A7C" w:rsidP="00087DB8">
            <w:pPr>
              <w:spacing w:after="0"/>
              <w:jc w:val="right"/>
              <w:rPr>
                <w:rFonts w:eastAsia="Times New Roman"/>
                <w:sz w:val="22"/>
              </w:rPr>
            </w:pPr>
          </w:p>
        </w:tc>
        <w:tc>
          <w:tcPr>
            <w:tcW w:w="791" w:type="dxa"/>
            <w:tcBorders>
              <w:top w:val="nil"/>
              <w:left w:val="nil"/>
              <w:bottom w:val="nil"/>
              <w:right w:val="nil"/>
            </w:tcBorders>
            <w:noWrap/>
            <w:vAlign w:val="bottom"/>
          </w:tcPr>
          <w:p w14:paraId="63768337"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vAlign w:val="bottom"/>
          </w:tcPr>
          <w:p w14:paraId="63768338"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339"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vAlign w:val="bottom"/>
          </w:tcPr>
          <w:p w14:paraId="6376833A" w14:textId="77777777" w:rsidR="00F41A7C" w:rsidRPr="00D75AE2" w:rsidRDefault="00F41A7C" w:rsidP="00087DB8">
            <w:pPr>
              <w:spacing w:after="0"/>
              <w:rPr>
                <w:rFonts w:eastAsia="Times New Roman"/>
                <w:sz w:val="22"/>
              </w:rPr>
            </w:pPr>
          </w:p>
        </w:tc>
      </w:tr>
      <w:tr w:rsidR="00F41A7C" w:rsidRPr="00D75AE2" w14:paraId="63768343" w14:textId="77777777" w:rsidTr="00F0109C">
        <w:trPr>
          <w:trHeight w:val="315"/>
        </w:trPr>
        <w:tc>
          <w:tcPr>
            <w:tcW w:w="236" w:type="dxa"/>
            <w:tcBorders>
              <w:top w:val="nil"/>
              <w:left w:val="nil"/>
              <w:bottom w:val="nil"/>
              <w:right w:val="nil"/>
            </w:tcBorders>
            <w:noWrap/>
            <w:vAlign w:val="bottom"/>
          </w:tcPr>
          <w:p w14:paraId="6376833C"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3D" w14:textId="77777777" w:rsidR="00F41A7C" w:rsidRPr="00D75AE2" w:rsidRDefault="00F41A7C" w:rsidP="00087DB8">
            <w:pPr>
              <w:spacing w:after="0"/>
              <w:rPr>
                <w:rFonts w:eastAsia="Times New Roman"/>
                <w:sz w:val="22"/>
              </w:rPr>
            </w:pPr>
            <w:r w:rsidRPr="00D75AE2">
              <w:rPr>
                <w:rFonts w:eastAsia="Times New Roman"/>
                <w:sz w:val="22"/>
              </w:rPr>
              <w:t>_____________________________________</w:t>
            </w:r>
          </w:p>
        </w:tc>
        <w:tc>
          <w:tcPr>
            <w:tcW w:w="711" w:type="dxa"/>
            <w:tcBorders>
              <w:top w:val="nil"/>
              <w:left w:val="nil"/>
              <w:bottom w:val="nil"/>
              <w:right w:val="nil"/>
            </w:tcBorders>
            <w:noWrap/>
            <w:vAlign w:val="bottom"/>
          </w:tcPr>
          <w:p w14:paraId="6376833E"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tcPr>
          <w:p w14:paraId="6376833F" w14:textId="77777777" w:rsidR="00F41A7C" w:rsidRPr="00D75AE2" w:rsidRDefault="00F41A7C" w:rsidP="00087DB8">
            <w:pPr>
              <w:spacing w:after="0"/>
              <w:jc w:val="center"/>
              <w:rPr>
                <w:rFonts w:eastAsia="Times New Roman"/>
                <w:sz w:val="22"/>
              </w:rPr>
            </w:pPr>
          </w:p>
        </w:tc>
        <w:tc>
          <w:tcPr>
            <w:tcW w:w="1395" w:type="dxa"/>
            <w:tcBorders>
              <w:top w:val="nil"/>
              <w:left w:val="nil"/>
              <w:bottom w:val="nil"/>
              <w:right w:val="nil"/>
            </w:tcBorders>
            <w:noWrap/>
          </w:tcPr>
          <w:p w14:paraId="63768340"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tcPr>
          <w:p w14:paraId="63768341"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tcPr>
          <w:p w14:paraId="63768342" w14:textId="77777777" w:rsidR="00F41A7C" w:rsidRPr="00D75AE2" w:rsidRDefault="00F41A7C" w:rsidP="00087DB8">
            <w:pPr>
              <w:spacing w:after="0"/>
              <w:rPr>
                <w:rFonts w:eastAsia="Times New Roman"/>
                <w:sz w:val="22"/>
              </w:rPr>
            </w:pPr>
          </w:p>
        </w:tc>
      </w:tr>
      <w:tr w:rsidR="00F41A7C" w:rsidRPr="00D75AE2" w14:paraId="6376834B" w14:textId="77777777" w:rsidTr="00F0109C">
        <w:trPr>
          <w:trHeight w:val="315"/>
        </w:trPr>
        <w:tc>
          <w:tcPr>
            <w:tcW w:w="236" w:type="dxa"/>
            <w:tcBorders>
              <w:top w:val="nil"/>
              <w:left w:val="nil"/>
              <w:bottom w:val="nil"/>
              <w:right w:val="nil"/>
            </w:tcBorders>
            <w:noWrap/>
            <w:vAlign w:val="bottom"/>
          </w:tcPr>
          <w:p w14:paraId="63768344" w14:textId="77777777" w:rsidR="00F41A7C" w:rsidRPr="00D75AE2" w:rsidRDefault="00F41A7C" w:rsidP="00087DB8">
            <w:pPr>
              <w:spacing w:after="0"/>
              <w:rPr>
                <w:rFonts w:eastAsia="Times New Roman"/>
                <w:b/>
                <w:bCs/>
                <w:sz w:val="22"/>
              </w:rPr>
            </w:pPr>
          </w:p>
        </w:tc>
        <w:tc>
          <w:tcPr>
            <w:tcW w:w="4726" w:type="dxa"/>
            <w:gridSpan w:val="2"/>
            <w:tcBorders>
              <w:top w:val="nil"/>
              <w:left w:val="nil"/>
              <w:bottom w:val="nil"/>
              <w:right w:val="nil"/>
            </w:tcBorders>
            <w:noWrap/>
            <w:vAlign w:val="bottom"/>
          </w:tcPr>
          <w:p w14:paraId="63768345" w14:textId="77777777" w:rsidR="00F41A7C" w:rsidRPr="00D75AE2" w:rsidRDefault="00F41A7C" w:rsidP="00087DB8">
            <w:pPr>
              <w:spacing w:after="0"/>
              <w:rPr>
                <w:rFonts w:eastAsia="Times New Roman"/>
                <w:sz w:val="22"/>
              </w:rPr>
            </w:pPr>
            <w:r w:rsidRPr="00D75AE2">
              <w:rPr>
                <w:rFonts w:eastAsia="Times New Roman"/>
                <w:sz w:val="22"/>
              </w:rPr>
              <w:t xml:space="preserve">               (vardas, pavardė, pareigos, parašas)</w:t>
            </w:r>
          </w:p>
        </w:tc>
        <w:tc>
          <w:tcPr>
            <w:tcW w:w="711" w:type="dxa"/>
            <w:tcBorders>
              <w:top w:val="nil"/>
              <w:left w:val="nil"/>
              <w:bottom w:val="nil"/>
              <w:right w:val="nil"/>
            </w:tcBorders>
            <w:noWrap/>
            <w:vAlign w:val="bottom"/>
          </w:tcPr>
          <w:p w14:paraId="63768346" w14:textId="77777777" w:rsidR="00F41A7C" w:rsidRPr="00D75AE2" w:rsidRDefault="00F41A7C" w:rsidP="00087DB8">
            <w:pPr>
              <w:spacing w:after="0"/>
              <w:rPr>
                <w:rFonts w:eastAsia="Times New Roman"/>
                <w:sz w:val="22"/>
              </w:rPr>
            </w:pPr>
          </w:p>
        </w:tc>
        <w:tc>
          <w:tcPr>
            <w:tcW w:w="791" w:type="dxa"/>
            <w:tcBorders>
              <w:top w:val="nil"/>
              <w:left w:val="nil"/>
              <w:bottom w:val="nil"/>
              <w:right w:val="nil"/>
            </w:tcBorders>
            <w:noWrap/>
          </w:tcPr>
          <w:p w14:paraId="63768347" w14:textId="77777777" w:rsidR="00F41A7C" w:rsidRPr="00D75AE2" w:rsidRDefault="00F41A7C" w:rsidP="00087DB8">
            <w:pPr>
              <w:spacing w:after="0"/>
              <w:rPr>
                <w:rFonts w:eastAsia="Times New Roman"/>
                <w:sz w:val="22"/>
              </w:rPr>
            </w:pPr>
          </w:p>
        </w:tc>
        <w:tc>
          <w:tcPr>
            <w:tcW w:w="1395" w:type="dxa"/>
            <w:tcBorders>
              <w:top w:val="nil"/>
              <w:left w:val="nil"/>
              <w:bottom w:val="nil"/>
              <w:right w:val="nil"/>
            </w:tcBorders>
            <w:noWrap/>
          </w:tcPr>
          <w:p w14:paraId="63768348" w14:textId="77777777" w:rsidR="00F41A7C" w:rsidRPr="00D75AE2" w:rsidRDefault="00F41A7C" w:rsidP="00087DB8">
            <w:pPr>
              <w:spacing w:after="0"/>
              <w:rPr>
                <w:rFonts w:eastAsia="Times New Roman"/>
                <w:sz w:val="22"/>
              </w:rPr>
            </w:pPr>
          </w:p>
        </w:tc>
        <w:tc>
          <w:tcPr>
            <w:tcW w:w="1334" w:type="dxa"/>
            <w:tcBorders>
              <w:top w:val="nil"/>
              <w:left w:val="nil"/>
              <w:bottom w:val="nil"/>
              <w:right w:val="nil"/>
            </w:tcBorders>
            <w:noWrap/>
            <w:vAlign w:val="bottom"/>
          </w:tcPr>
          <w:p w14:paraId="63768349" w14:textId="77777777" w:rsidR="00F41A7C" w:rsidRPr="00D75AE2" w:rsidRDefault="00F41A7C" w:rsidP="00087DB8">
            <w:pPr>
              <w:spacing w:after="0"/>
              <w:rPr>
                <w:rFonts w:eastAsia="Times New Roman"/>
                <w:sz w:val="22"/>
              </w:rPr>
            </w:pPr>
          </w:p>
        </w:tc>
        <w:tc>
          <w:tcPr>
            <w:tcW w:w="722" w:type="dxa"/>
            <w:tcBorders>
              <w:top w:val="nil"/>
              <w:left w:val="nil"/>
              <w:bottom w:val="nil"/>
              <w:right w:val="nil"/>
            </w:tcBorders>
            <w:noWrap/>
          </w:tcPr>
          <w:p w14:paraId="6376834A" w14:textId="77777777" w:rsidR="00F41A7C" w:rsidRPr="00D75AE2" w:rsidRDefault="00F41A7C" w:rsidP="00087DB8">
            <w:pPr>
              <w:spacing w:after="0"/>
              <w:rPr>
                <w:rFonts w:eastAsia="Times New Roman"/>
                <w:sz w:val="22"/>
              </w:rPr>
            </w:pPr>
          </w:p>
        </w:tc>
      </w:tr>
    </w:tbl>
    <w:p w14:paraId="6376834C" w14:textId="77777777" w:rsidR="00F41A7C" w:rsidRPr="00D75AE2" w:rsidRDefault="00F41A7C" w:rsidP="00087DB8">
      <w:pPr>
        <w:spacing w:after="0"/>
        <w:rPr>
          <w:rFonts w:eastAsia="Times New Roman"/>
          <w:sz w:val="22"/>
        </w:rPr>
      </w:pPr>
      <w:r w:rsidRPr="00D75AE2">
        <w:rPr>
          <w:rFonts w:eastAsia="Times New Roman"/>
          <w:i/>
          <w:sz w:val="20"/>
          <w:szCs w:val="24"/>
          <w:lang w:eastAsia="lt-LT"/>
        </w:rPr>
        <w:t>*Sutarties vykdymo laikotarpiu forma gali būti keičiama.</w:t>
      </w:r>
    </w:p>
    <w:p w14:paraId="6376834D" w14:textId="77777777" w:rsidR="00F41A7C" w:rsidRDefault="00F41A7C" w:rsidP="00087DB8">
      <w:pPr>
        <w:spacing w:after="0"/>
        <w:rPr>
          <w:rFonts w:eastAsia="Times New Roman"/>
          <w:szCs w:val="24"/>
        </w:rPr>
      </w:pPr>
    </w:p>
    <w:p w14:paraId="6376834E" w14:textId="77777777" w:rsidR="00F41A7C" w:rsidRDefault="00F41A7C" w:rsidP="00087DB8">
      <w:pPr>
        <w:spacing w:after="0"/>
        <w:rPr>
          <w:rFonts w:eastAsia="Times New Roman"/>
          <w:szCs w:val="24"/>
        </w:rPr>
      </w:pPr>
    </w:p>
    <w:p w14:paraId="6376834F" w14:textId="77777777" w:rsidR="00F41A7C" w:rsidRDefault="00F41A7C" w:rsidP="00087DB8">
      <w:pPr>
        <w:spacing w:after="0"/>
        <w:rPr>
          <w:rFonts w:eastAsia="Times New Roman"/>
          <w:szCs w:val="24"/>
        </w:rPr>
        <w:sectPr w:rsidR="00F41A7C" w:rsidSect="00F0109C">
          <w:pgSz w:w="11906" w:h="16838"/>
          <w:pgMar w:top="907" w:right="1134" w:bottom="1440" w:left="1134" w:header="567" w:footer="567" w:gutter="0"/>
          <w:cols w:space="1296"/>
          <w:docGrid w:linePitch="360"/>
        </w:sectPr>
      </w:pPr>
    </w:p>
    <w:p w14:paraId="35B9C59D" w14:textId="77777777" w:rsidR="006962F2" w:rsidRPr="006962F2" w:rsidRDefault="006962F2" w:rsidP="006962F2">
      <w:pPr>
        <w:spacing w:after="0" w:line="240" w:lineRule="auto"/>
        <w:jc w:val="right"/>
        <w:rPr>
          <w:rFonts w:eastAsia="Times New Roman"/>
          <w:i/>
          <w:color w:val="FF0000"/>
          <w:sz w:val="20"/>
          <w:szCs w:val="20"/>
          <w:lang w:eastAsia="lt-LT"/>
        </w:rPr>
      </w:pPr>
      <w:r w:rsidRPr="006962F2">
        <w:rPr>
          <w:rFonts w:eastAsia="Times New Roman"/>
          <w:i/>
          <w:color w:val="FF0000"/>
          <w:szCs w:val="24"/>
          <w:lang w:eastAsia="lt-LT"/>
        </w:rPr>
        <w:lastRenderedPageBreak/>
        <w:t>Pavyzdys</w:t>
      </w:r>
    </w:p>
    <w:p w14:paraId="32DEF9E5" w14:textId="77777777" w:rsidR="006962F2" w:rsidRPr="006962F2" w:rsidRDefault="006962F2" w:rsidP="006962F2">
      <w:pPr>
        <w:spacing w:after="0" w:line="240" w:lineRule="auto"/>
        <w:jc w:val="right"/>
        <w:rPr>
          <w:rFonts w:eastAsia="Times New Roman"/>
          <w:szCs w:val="24"/>
          <w:lang w:eastAsia="lt-LT"/>
        </w:rPr>
      </w:pP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t>F-3</w:t>
      </w:r>
    </w:p>
    <w:p w14:paraId="2F258236" w14:textId="77777777" w:rsidR="006962F2" w:rsidRPr="006962F2" w:rsidRDefault="006962F2" w:rsidP="006962F2">
      <w:pPr>
        <w:spacing w:after="0" w:line="240" w:lineRule="auto"/>
        <w:jc w:val="both"/>
        <w:rPr>
          <w:rFonts w:eastAsia="Times New Roman"/>
          <w:szCs w:val="24"/>
          <w:lang w:eastAsia="lt-LT"/>
        </w:rPr>
      </w:pPr>
      <w:r w:rsidRPr="006962F2">
        <w:rPr>
          <w:rFonts w:eastAsia="Times New Roman"/>
          <w:szCs w:val="24"/>
          <w:lang w:eastAsia="lt-LT"/>
        </w:rPr>
        <w:t>Užsakovas:</w:t>
      </w:r>
      <w:r w:rsidRPr="006962F2">
        <w:rPr>
          <w:rFonts w:eastAsia="Times New Roman"/>
          <w:szCs w:val="24"/>
          <w:lang w:eastAsia="lt-LT"/>
        </w:rPr>
        <w:tab/>
        <w:t xml:space="preserve">…………………………………………………….. </w:t>
      </w:r>
    </w:p>
    <w:p w14:paraId="4D01180D" w14:textId="77777777" w:rsidR="006962F2" w:rsidRPr="006962F2" w:rsidRDefault="006962F2" w:rsidP="006962F2">
      <w:pPr>
        <w:spacing w:after="0" w:line="240" w:lineRule="auto"/>
        <w:jc w:val="both"/>
        <w:rPr>
          <w:rFonts w:eastAsia="Times New Roman"/>
          <w:szCs w:val="24"/>
          <w:lang w:eastAsia="lt-LT"/>
        </w:rPr>
      </w:pPr>
      <w:r w:rsidRPr="006962F2">
        <w:rPr>
          <w:rFonts w:eastAsia="Times New Roman"/>
          <w:szCs w:val="24"/>
          <w:lang w:eastAsia="lt-LT"/>
        </w:rPr>
        <w:t>Rangovas:</w:t>
      </w:r>
      <w:r w:rsidRPr="006962F2">
        <w:rPr>
          <w:rFonts w:eastAsia="Times New Roman"/>
          <w:szCs w:val="24"/>
          <w:lang w:eastAsia="lt-LT"/>
        </w:rPr>
        <w:tab/>
      </w:r>
      <w:r w:rsidRPr="006962F2">
        <w:rPr>
          <w:rFonts w:eastAsia="Times New Roman"/>
          <w:szCs w:val="24"/>
          <w:lang w:eastAsia="lt-LT"/>
        </w:rPr>
        <w:tab/>
        <w:t xml:space="preserve">…………………………………………………  </w:t>
      </w:r>
    </w:p>
    <w:p w14:paraId="3E047AAC" w14:textId="77777777" w:rsidR="006962F2" w:rsidRPr="006962F2" w:rsidRDefault="006962F2" w:rsidP="006962F2">
      <w:pPr>
        <w:spacing w:after="0" w:line="240" w:lineRule="auto"/>
        <w:jc w:val="both"/>
        <w:rPr>
          <w:rFonts w:eastAsia="Times New Roman"/>
          <w:szCs w:val="24"/>
          <w:lang w:eastAsia="lt-LT"/>
        </w:rPr>
      </w:pPr>
    </w:p>
    <w:p w14:paraId="4CE2EB0E" w14:textId="77777777" w:rsidR="006962F2" w:rsidRPr="006962F2" w:rsidRDefault="006962F2" w:rsidP="006962F2">
      <w:pPr>
        <w:keepNext/>
        <w:spacing w:after="0" w:line="240" w:lineRule="auto"/>
        <w:jc w:val="center"/>
        <w:outlineLvl w:val="0"/>
        <w:rPr>
          <w:rFonts w:eastAsia="Times New Roman"/>
          <w:b/>
          <w:szCs w:val="24"/>
          <w:lang w:eastAsia="lt-LT"/>
        </w:rPr>
      </w:pPr>
      <w:r w:rsidRPr="006962F2">
        <w:rPr>
          <w:rFonts w:eastAsia="Times New Roman"/>
          <w:b/>
          <w:szCs w:val="24"/>
          <w:lang w:eastAsia="lt-LT"/>
        </w:rPr>
        <w:t>Atliktų darbų ir išlaidų apmokėjimo</w:t>
      </w:r>
    </w:p>
    <w:p w14:paraId="3860585F" w14:textId="77777777" w:rsidR="006962F2" w:rsidRPr="006962F2" w:rsidRDefault="006962F2" w:rsidP="006962F2">
      <w:pPr>
        <w:keepNext/>
        <w:spacing w:after="0" w:line="240" w:lineRule="auto"/>
        <w:jc w:val="center"/>
        <w:outlineLvl w:val="0"/>
        <w:rPr>
          <w:rFonts w:eastAsia="Times New Roman"/>
          <w:b/>
          <w:szCs w:val="24"/>
          <w:lang w:eastAsia="lt-LT"/>
        </w:rPr>
      </w:pPr>
      <w:r w:rsidRPr="006962F2">
        <w:rPr>
          <w:rFonts w:eastAsia="Times New Roman"/>
          <w:b/>
          <w:szCs w:val="24"/>
          <w:lang w:eastAsia="lt-LT"/>
        </w:rPr>
        <w:t>P A Ž Y M A Nr.</w:t>
      </w:r>
    </w:p>
    <w:p w14:paraId="632AF7A5" w14:textId="77777777" w:rsidR="006962F2" w:rsidRPr="006962F2" w:rsidRDefault="006962F2" w:rsidP="006962F2">
      <w:pPr>
        <w:spacing w:after="0" w:line="240" w:lineRule="auto"/>
        <w:jc w:val="both"/>
        <w:rPr>
          <w:rFonts w:eastAsia="Times New Roman"/>
          <w:szCs w:val="24"/>
          <w:lang w:eastAsia="lt-LT"/>
        </w:rPr>
      </w:pPr>
    </w:p>
    <w:p w14:paraId="026B6B8F" w14:textId="16E47C51" w:rsidR="006962F2" w:rsidRPr="006962F2" w:rsidRDefault="008F6151" w:rsidP="006962F2">
      <w:pPr>
        <w:spacing w:after="0" w:line="240" w:lineRule="auto"/>
        <w:jc w:val="center"/>
        <w:rPr>
          <w:rFonts w:eastAsia="Times New Roman"/>
          <w:szCs w:val="24"/>
          <w:lang w:eastAsia="lt-LT"/>
        </w:rPr>
      </w:pPr>
      <w:r>
        <w:rPr>
          <w:rFonts w:eastAsia="Times New Roman"/>
          <w:szCs w:val="24"/>
          <w:lang w:eastAsia="lt-LT"/>
        </w:rPr>
        <w:t>2025</w:t>
      </w:r>
      <w:r w:rsidR="006962F2" w:rsidRPr="006962F2">
        <w:rPr>
          <w:rFonts w:eastAsia="Times New Roman"/>
          <w:szCs w:val="24"/>
          <w:lang w:eastAsia="lt-LT"/>
        </w:rPr>
        <w:t xml:space="preserve"> m.  ……………………………  mėn. </w:t>
      </w:r>
    </w:p>
    <w:p w14:paraId="6E09EEAA" w14:textId="77777777" w:rsidR="006962F2" w:rsidRPr="006962F2" w:rsidRDefault="006962F2" w:rsidP="006962F2">
      <w:pPr>
        <w:spacing w:after="0" w:line="240" w:lineRule="auto"/>
        <w:jc w:val="right"/>
        <w:rPr>
          <w:rFonts w:eastAsia="Times New Roman"/>
          <w:szCs w:val="24"/>
          <w:lang w:eastAsia="lt-LT"/>
        </w:rPr>
      </w:pPr>
      <w:r w:rsidRPr="006962F2">
        <w:rPr>
          <w:rFonts w:eastAsia="Times New Roman"/>
          <w:szCs w:val="24"/>
          <w:lang w:eastAsia="lt-LT"/>
        </w:rPr>
        <w:t xml:space="preserve"> </w:t>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t>(</w:t>
      </w:r>
      <w:proofErr w:type="spellStart"/>
      <w:r w:rsidRPr="006962F2">
        <w:rPr>
          <w:rFonts w:eastAsia="Times New Roman"/>
          <w:szCs w:val="24"/>
          <w:lang w:eastAsia="lt-LT"/>
        </w:rPr>
        <w:t>Eur</w:t>
      </w:r>
      <w:proofErr w:type="spellEnd"/>
      <w:r w:rsidRPr="006962F2">
        <w:rPr>
          <w:rFonts w:eastAsia="Times New Roman"/>
          <w:szCs w:val="24"/>
          <w:lang w:eastAsia="lt-LT"/>
        </w:rPr>
        <w:t>, ct)</w:t>
      </w:r>
    </w:p>
    <w:tbl>
      <w:tblPr>
        <w:tblW w:w="13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673"/>
        <w:gridCol w:w="1116"/>
        <w:gridCol w:w="958"/>
        <w:gridCol w:w="1301"/>
        <w:gridCol w:w="1050"/>
        <w:gridCol w:w="1049"/>
        <w:gridCol w:w="1049"/>
        <w:gridCol w:w="1051"/>
        <w:gridCol w:w="1050"/>
        <w:gridCol w:w="1049"/>
        <w:gridCol w:w="11"/>
      </w:tblGrid>
      <w:tr w:rsidR="008F6151" w:rsidRPr="006962F2" w14:paraId="04BC40FF" w14:textId="77777777" w:rsidTr="008F6151">
        <w:trPr>
          <w:trHeight w:val="375"/>
        </w:trPr>
        <w:tc>
          <w:tcPr>
            <w:tcW w:w="534" w:type="dxa"/>
            <w:vMerge w:val="restart"/>
            <w:vAlign w:val="center"/>
          </w:tcPr>
          <w:p w14:paraId="0E15E5ED"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Eil. Nr.</w:t>
            </w:r>
          </w:p>
        </w:tc>
        <w:tc>
          <w:tcPr>
            <w:tcW w:w="3673" w:type="dxa"/>
            <w:vMerge w:val="restart"/>
            <w:vAlign w:val="center"/>
          </w:tcPr>
          <w:p w14:paraId="79226A5E"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Objekto pavadinimas</w:t>
            </w:r>
          </w:p>
        </w:tc>
        <w:tc>
          <w:tcPr>
            <w:tcW w:w="1116" w:type="dxa"/>
            <w:vMerge w:val="restart"/>
            <w:vAlign w:val="center"/>
          </w:tcPr>
          <w:p w14:paraId="14541CD2"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Rangos sutarties (</w:t>
            </w:r>
            <w:proofErr w:type="spellStart"/>
            <w:r w:rsidRPr="006962F2">
              <w:rPr>
                <w:rFonts w:eastAsia="Times New Roman"/>
                <w:sz w:val="20"/>
                <w:szCs w:val="20"/>
                <w:lang w:eastAsia="lt-LT"/>
              </w:rPr>
              <w:t>pap</w:t>
            </w:r>
            <w:proofErr w:type="spellEnd"/>
            <w:r w:rsidRPr="006962F2">
              <w:rPr>
                <w:rFonts w:eastAsia="Times New Roman"/>
                <w:sz w:val="20"/>
                <w:szCs w:val="20"/>
                <w:lang w:eastAsia="lt-LT"/>
              </w:rPr>
              <w:t>. susitarimų) Nr.</w:t>
            </w:r>
          </w:p>
          <w:p w14:paraId="79E26313" w14:textId="77777777" w:rsidR="008F6151" w:rsidRPr="006962F2" w:rsidRDefault="008F6151" w:rsidP="006962F2">
            <w:pPr>
              <w:spacing w:before="60" w:after="60" w:line="240" w:lineRule="auto"/>
              <w:jc w:val="center"/>
              <w:rPr>
                <w:rFonts w:eastAsia="Times New Roman"/>
                <w:sz w:val="20"/>
                <w:szCs w:val="20"/>
                <w:lang w:eastAsia="lt-LT"/>
              </w:rPr>
            </w:pPr>
          </w:p>
        </w:tc>
        <w:tc>
          <w:tcPr>
            <w:tcW w:w="958" w:type="dxa"/>
            <w:vMerge w:val="restart"/>
            <w:vAlign w:val="center"/>
          </w:tcPr>
          <w:p w14:paraId="7CFFD858"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Objekto kaina</w:t>
            </w:r>
          </w:p>
        </w:tc>
        <w:tc>
          <w:tcPr>
            <w:tcW w:w="7610" w:type="dxa"/>
            <w:gridSpan w:val="8"/>
            <w:vAlign w:val="center"/>
          </w:tcPr>
          <w:p w14:paraId="7E1B9F53"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Atlikta darbų</w:t>
            </w:r>
          </w:p>
        </w:tc>
      </w:tr>
      <w:tr w:rsidR="008F6151" w:rsidRPr="006962F2" w14:paraId="05FA412E" w14:textId="77777777" w:rsidTr="008F6151">
        <w:trPr>
          <w:gridAfter w:val="1"/>
          <w:wAfter w:w="11" w:type="dxa"/>
          <w:trHeight w:val="510"/>
        </w:trPr>
        <w:tc>
          <w:tcPr>
            <w:tcW w:w="534" w:type="dxa"/>
            <w:vMerge/>
          </w:tcPr>
          <w:p w14:paraId="45162445" w14:textId="77777777" w:rsidR="008F6151" w:rsidRPr="006962F2" w:rsidRDefault="008F6151" w:rsidP="006962F2">
            <w:pPr>
              <w:spacing w:before="60" w:after="60" w:line="240" w:lineRule="auto"/>
              <w:jc w:val="both"/>
              <w:rPr>
                <w:rFonts w:eastAsia="Times New Roman"/>
                <w:sz w:val="20"/>
                <w:szCs w:val="20"/>
                <w:lang w:eastAsia="lt-LT"/>
              </w:rPr>
            </w:pPr>
          </w:p>
        </w:tc>
        <w:tc>
          <w:tcPr>
            <w:tcW w:w="3673" w:type="dxa"/>
            <w:vMerge/>
          </w:tcPr>
          <w:p w14:paraId="7D7A364A" w14:textId="77777777" w:rsidR="008F6151" w:rsidRPr="006962F2" w:rsidRDefault="008F6151" w:rsidP="006962F2">
            <w:pPr>
              <w:spacing w:before="60" w:after="60" w:line="240" w:lineRule="auto"/>
              <w:jc w:val="both"/>
              <w:rPr>
                <w:rFonts w:eastAsia="Times New Roman"/>
                <w:sz w:val="20"/>
                <w:szCs w:val="20"/>
                <w:lang w:eastAsia="lt-LT"/>
              </w:rPr>
            </w:pPr>
          </w:p>
        </w:tc>
        <w:tc>
          <w:tcPr>
            <w:tcW w:w="1116" w:type="dxa"/>
            <w:vMerge/>
          </w:tcPr>
          <w:p w14:paraId="1129466E" w14:textId="77777777" w:rsidR="008F6151" w:rsidRPr="006962F2" w:rsidRDefault="008F6151" w:rsidP="006962F2">
            <w:pPr>
              <w:spacing w:before="60" w:after="60" w:line="240" w:lineRule="auto"/>
              <w:jc w:val="both"/>
              <w:rPr>
                <w:rFonts w:eastAsia="Times New Roman"/>
                <w:sz w:val="20"/>
                <w:szCs w:val="20"/>
                <w:lang w:eastAsia="lt-LT"/>
              </w:rPr>
            </w:pPr>
          </w:p>
        </w:tc>
        <w:tc>
          <w:tcPr>
            <w:tcW w:w="958" w:type="dxa"/>
            <w:vMerge/>
          </w:tcPr>
          <w:p w14:paraId="777F9C76" w14:textId="77777777" w:rsidR="008F6151" w:rsidRPr="006962F2" w:rsidRDefault="008F6151" w:rsidP="006962F2">
            <w:pPr>
              <w:spacing w:before="60" w:after="60" w:line="240" w:lineRule="auto"/>
              <w:jc w:val="both"/>
              <w:rPr>
                <w:rFonts w:eastAsia="Times New Roman"/>
                <w:sz w:val="20"/>
                <w:szCs w:val="20"/>
                <w:lang w:eastAsia="lt-LT"/>
              </w:rPr>
            </w:pPr>
          </w:p>
        </w:tc>
        <w:tc>
          <w:tcPr>
            <w:tcW w:w="1301" w:type="dxa"/>
            <w:vMerge w:val="restart"/>
            <w:vAlign w:val="center"/>
          </w:tcPr>
          <w:p w14:paraId="75A2450A"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 xml:space="preserve">Nuo statybos pradžios </w:t>
            </w:r>
          </w:p>
        </w:tc>
        <w:tc>
          <w:tcPr>
            <w:tcW w:w="3148" w:type="dxa"/>
            <w:gridSpan w:val="3"/>
            <w:vAlign w:val="center"/>
          </w:tcPr>
          <w:p w14:paraId="6D3F794E"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Nuo metų pradžios</w:t>
            </w:r>
          </w:p>
        </w:tc>
        <w:tc>
          <w:tcPr>
            <w:tcW w:w="3150" w:type="dxa"/>
            <w:gridSpan w:val="3"/>
            <w:vAlign w:val="center"/>
          </w:tcPr>
          <w:p w14:paraId="371D9C19"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Per ataskaitinį laikotarpį</w:t>
            </w:r>
          </w:p>
        </w:tc>
      </w:tr>
      <w:tr w:rsidR="008F6151" w:rsidRPr="006962F2" w14:paraId="0EF71C8F" w14:textId="77777777" w:rsidTr="008F6151">
        <w:trPr>
          <w:gridAfter w:val="1"/>
          <w:wAfter w:w="11" w:type="dxa"/>
          <w:trHeight w:val="510"/>
        </w:trPr>
        <w:tc>
          <w:tcPr>
            <w:tcW w:w="534" w:type="dxa"/>
            <w:vMerge/>
          </w:tcPr>
          <w:p w14:paraId="6CA329DF" w14:textId="77777777" w:rsidR="008F6151" w:rsidRPr="006962F2" w:rsidRDefault="008F6151" w:rsidP="006962F2">
            <w:pPr>
              <w:spacing w:before="60" w:after="60" w:line="240" w:lineRule="auto"/>
              <w:jc w:val="both"/>
              <w:rPr>
                <w:rFonts w:eastAsia="Times New Roman"/>
                <w:sz w:val="20"/>
                <w:szCs w:val="20"/>
                <w:lang w:eastAsia="lt-LT"/>
              </w:rPr>
            </w:pPr>
          </w:p>
        </w:tc>
        <w:tc>
          <w:tcPr>
            <w:tcW w:w="3673" w:type="dxa"/>
            <w:vMerge/>
          </w:tcPr>
          <w:p w14:paraId="4A8A37A3" w14:textId="77777777" w:rsidR="008F6151" w:rsidRPr="006962F2" w:rsidRDefault="008F6151" w:rsidP="006962F2">
            <w:pPr>
              <w:spacing w:before="60" w:after="60" w:line="240" w:lineRule="auto"/>
              <w:jc w:val="both"/>
              <w:rPr>
                <w:rFonts w:eastAsia="Times New Roman"/>
                <w:sz w:val="20"/>
                <w:szCs w:val="20"/>
                <w:lang w:eastAsia="lt-LT"/>
              </w:rPr>
            </w:pPr>
          </w:p>
        </w:tc>
        <w:tc>
          <w:tcPr>
            <w:tcW w:w="1116" w:type="dxa"/>
            <w:vMerge/>
          </w:tcPr>
          <w:p w14:paraId="1B7A56CB" w14:textId="77777777" w:rsidR="008F6151" w:rsidRPr="006962F2" w:rsidRDefault="008F6151" w:rsidP="006962F2">
            <w:pPr>
              <w:spacing w:before="60" w:after="60" w:line="240" w:lineRule="auto"/>
              <w:jc w:val="both"/>
              <w:rPr>
                <w:rFonts w:eastAsia="Times New Roman"/>
                <w:sz w:val="20"/>
                <w:szCs w:val="20"/>
                <w:lang w:eastAsia="lt-LT"/>
              </w:rPr>
            </w:pPr>
          </w:p>
        </w:tc>
        <w:tc>
          <w:tcPr>
            <w:tcW w:w="958" w:type="dxa"/>
            <w:vMerge/>
          </w:tcPr>
          <w:p w14:paraId="3F606C0F" w14:textId="77777777" w:rsidR="008F6151" w:rsidRPr="006962F2" w:rsidRDefault="008F6151" w:rsidP="006962F2">
            <w:pPr>
              <w:spacing w:before="60" w:after="60" w:line="240" w:lineRule="auto"/>
              <w:jc w:val="both"/>
              <w:rPr>
                <w:rFonts w:eastAsia="Times New Roman"/>
                <w:sz w:val="20"/>
                <w:szCs w:val="20"/>
                <w:lang w:eastAsia="lt-LT"/>
              </w:rPr>
            </w:pPr>
          </w:p>
        </w:tc>
        <w:tc>
          <w:tcPr>
            <w:tcW w:w="1301" w:type="dxa"/>
            <w:vMerge/>
            <w:vAlign w:val="center"/>
          </w:tcPr>
          <w:p w14:paraId="711E4BC5" w14:textId="77777777" w:rsidR="008F6151" w:rsidRPr="006962F2" w:rsidRDefault="008F6151" w:rsidP="006962F2">
            <w:pPr>
              <w:spacing w:before="60" w:after="60" w:line="240" w:lineRule="auto"/>
              <w:jc w:val="center"/>
              <w:rPr>
                <w:rFonts w:eastAsia="Times New Roman"/>
                <w:sz w:val="20"/>
                <w:szCs w:val="20"/>
                <w:lang w:eastAsia="lt-LT"/>
              </w:rPr>
            </w:pPr>
          </w:p>
        </w:tc>
        <w:tc>
          <w:tcPr>
            <w:tcW w:w="1050" w:type="dxa"/>
            <w:vAlign w:val="center"/>
          </w:tcPr>
          <w:p w14:paraId="324DB9FB"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Darbų vertė</w:t>
            </w:r>
          </w:p>
        </w:tc>
        <w:tc>
          <w:tcPr>
            <w:tcW w:w="1049" w:type="dxa"/>
            <w:vAlign w:val="center"/>
          </w:tcPr>
          <w:p w14:paraId="6AE49DEF"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PVM</w:t>
            </w:r>
          </w:p>
        </w:tc>
        <w:tc>
          <w:tcPr>
            <w:tcW w:w="1049" w:type="dxa"/>
            <w:vAlign w:val="center"/>
          </w:tcPr>
          <w:p w14:paraId="5F8BCC2A"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Iš viso</w:t>
            </w:r>
          </w:p>
        </w:tc>
        <w:tc>
          <w:tcPr>
            <w:tcW w:w="1051" w:type="dxa"/>
            <w:vAlign w:val="center"/>
          </w:tcPr>
          <w:p w14:paraId="1124484B"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Darbų vertė</w:t>
            </w:r>
          </w:p>
        </w:tc>
        <w:tc>
          <w:tcPr>
            <w:tcW w:w="1050" w:type="dxa"/>
            <w:vAlign w:val="center"/>
          </w:tcPr>
          <w:p w14:paraId="37F62157"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PVM</w:t>
            </w:r>
          </w:p>
        </w:tc>
        <w:tc>
          <w:tcPr>
            <w:tcW w:w="1049" w:type="dxa"/>
            <w:vAlign w:val="center"/>
          </w:tcPr>
          <w:p w14:paraId="7869D401" w14:textId="77777777" w:rsidR="008F6151" w:rsidRPr="006962F2" w:rsidRDefault="008F6151" w:rsidP="006962F2">
            <w:pPr>
              <w:spacing w:before="60" w:after="60" w:line="240" w:lineRule="auto"/>
              <w:jc w:val="center"/>
              <w:rPr>
                <w:rFonts w:eastAsia="Times New Roman"/>
                <w:sz w:val="20"/>
                <w:szCs w:val="20"/>
                <w:lang w:eastAsia="lt-LT"/>
              </w:rPr>
            </w:pPr>
            <w:r w:rsidRPr="006962F2">
              <w:rPr>
                <w:rFonts w:eastAsia="Times New Roman"/>
                <w:sz w:val="20"/>
                <w:szCs w:val="20"/>
                <w:lang w:eastAsia="lt-LT"/>
              </w:rPr>
              <w:t>Iš viso</w:t>
            </w:r>
          </w:p>
        </w:tc>
      </w:tr>
      <w:tr w:rsidR="008F6151" w:rsidRPr="006962F2" w14:paraId="4E7CAB57" w14:textId="77777777" w:rsidTr="008F6151">
        <w:trPr>
          <w:gridAfter w:val="1"/>
          <w:wAfter w:w="11" w:type="dxa"/>
        </w:trPr>
        <w:tc>
          <w:tcPr>
            <w:tcW w:w="534" w:type="dxa"/>
            <w:vAlign w:val="center"/>
          </w:tcPr>
          <w:p w14:paraId="390F4688" w14:textId="77777777" w:rsidR="008F6151" w:rsidRPr="006962F2" w:rsidRDefault="008F6151" w:rsidP="006962F2">
            <w:pPr>
              <w:spacing w:before="60" w:after="60" w:line="240" w:lineRule="auto"/>
              <w:jc w:val="both"/>
              <w:rPr>
                <w:rFonts w:eastAsia="Times New Roman"/>
                <w:sz w:val="20"/>
                <w:szCs w:val="20"/>
                <w:lang w:eastAsia="lt-LT"/>
              </w:rPr>
            </w:pPr>
            <w:r w:rsidRPr="006962F2">
              <w:rPr>
                <w:rFonts w:eastAsia="Times New Roman"/>
                <w:sz w:val="20"/>
                <w:szCs w:val="20"/>
                <w:lang w:eastAsia="lt-LT"/>
              </w:rPr>
              <w:t>1</w:t>
            </w:r>
          </w:p>
        </w:tc>
        <w:tc>
          <w:tcPr>
            <w:tcW w:w="3673" w:type="dxa"/>
            <w:vAlign w:val="center"/>
          </w:tcPr>
          <w:p w14:paraId="3306C284" w14:textId="2CF0C286" w:rsidR="008F6151" w:rsidRPr="006962F2" w:rsidRDefault="008F6151" w:rsidP="006962F2">
            <w:pPr>
              <w:spacing w:before="60" w:after="60" w:line="240" w:lineRule="auto"/>
              <w:jc w:val="both"/>
              <w:rPr>
                <w:rFonts w:eastAsia="Times New Roman"/>
                <w:sz w:val="20"/>
                <w:szCs w:val="20"/>
                <w:lang w:eastAsia="lt-LT"/>
              </w:rPr>
            </w:pPr>
          </w:p>
        </w:tc>
        <w:tc>
          <w:tcPr>
            <w:tcW w:w="1116" w:type="dxa"/>
          </w:tcPr>
          <w:p w14:paraId="72F4056B" w14:textId="244AC107" w:rsidR="008F6151" w:rsidRPr="006962F2" w:rsidRDefault="008F6151" w:rsidP="006962F2">
            <w:pPr>
              <w:spacing w:before="60" w:after="60" w:line="240" w:lineRule="auto"/>
              <w:jc w:val="center"/>
              <w:rPr>
                <w:rFonts w:eastAsia="Times New Roman"/>
                <w:sz w:val="20"/>
                <w:szCs w:val="20"/>
                <w:lang w:eastAsia="lt-LT"/>
              </w:rPr>
            </w:pPr>
          </w:p>
        </w:tc>
        <w:tc>
          <w:tcPr>
            <w:tcW w:w="958" w:type="dxa"/>
          </w:tcPr>
          <w:p w14:paraId="1680D894" w14:textId="77777777" w:rsidR="008F6151" w:rsidRPr="006962F2" w:rsidRDefault="008F6151" w:rsidP="006962F2">
            <w:pPr>
              <w:spacing w:before="60" w:after="60" w:line="240" w:lineRule="auto"/>
              <w:jc w:val="both"/>
              <w:rPr>
                <w:rFonts w:eastAsia="Times New Roman"/>
                <w:sz w:val="20"/>
                <w:szCs w:val="20"/>
                <w:lang w:eastAsia="lt-LT"/>
              </w:rPr>
            </w:pPr>
          </w:p>
        </w:tc>
        <w:tc>
          <w:tcPr>
            <w:tcW w:w="1301" w:type="dxa"/>
          </w:tcPr>
          <w:p w14:paraId="68015F3C" w14:textId="77777777" w:rsidR="008F6151" w:rsidRPr="006962F2" w:rsidRDefault="008F6151" w:rsidP="006962F2">
            <w:pPr>
              <w:spacing w:before="60" w:after="60" w:line="240" w:lineRule="auto"/>
              <w:jc w:val="both"/>
              <w:rPr>
                <w:rFonts w:eastAsia="Times New Roman"/>
                <w:sz w:val="20"/>
                <w:szCs w:val="20"/>
                <w:lang w:eastAsia="lt-LT"/>
              </w:rPr>
            </w:pPr>
          </w:p>
        </w:tc>
        <w:tc>
          <w:tcPr>
            <w:tcW w:w="1050" w:type="dxa"/>
          </w:tcPr>
          <w:p w14:paraId="17AF66DA"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3F097BCF"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69DF7A08" w14:textId="77777777" w:rsidR="008F6151" w:rsidRPr="006962F2" w:rsidRDefault="008F6151" w:rsidP="006962F2">
            <w:pPr>
              <w:spacing w:before="60" w:after="60" w:line="240" w:lineRule="auto"/>
              <w:jc w:val="both"/>
              <w:rPr>
                <w:rFonts w:eastAsia="Times New Roman"/>
                <w:sz w:val="20"/>
                <w:szCs w:val="20"/>
                <w:lang w:eastAsia="lt-LT"/>
              </w:rPr>
            </w:pPr>
          </w:p>
        </w:tc>
        <w:tc>
          <w:tcPr>
            <w:tcW w:w="1051" w:type="dxa"/>
          </w:tcPr>
          <w:p w14:paraId="3D5969D6" w14:textId="77777777" w:rsidR="008F6151" w:rsidRPr="006962F2" w:rsidRDefault="008F6151" w:rsidP="006962F2">
            <w:pPr>
              <w:spacing w:before="60" w:after="60" w:line="240" w:lineRule="auto"/>
              <w:jc w:val="both"/>
              <w:rPr>
                <w:rFonts w:eastAsia="Times New Roman"/>
                <w:sz w:val="20"/>
                <w:szCs w:val="20"/>
                <w:lang w:eastAsia="lt-LT"/>
              </w:rPr>
            </w:pPr>
          </w:p>
        </w:tc>
        <w:tc>
          <w:tcPr>
            <w:tcW w:w="1050" w:type="dxa"/>
          </w:tcPr>
          <w:p w14:paraId="2A3E03EC"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28292BA9" w14:textId="77777777" w:rsidR="008F6151" w:rsidRPr="006962F2" w:rsidRDefault="008F6151" w:rsidP="006962F2">
            <w:pPr>
              <w:spacing w:before="60" w:after="60" w:line="240" w:lineRule="auto"/>
              <w:jc w:val="both"/>
              <w:rPr>
                <w:rFonts w:eastAsia="Times New Roman"/>
                <w:sz w:val="20"/>
                <w:szCs w:val="20"/>
                <w:lang w:eastAsia="lt-LT"/>
              </w:rPr>
            </w:pPr>
          </w:p>
        </w:tc>
      </w:tr>
      <w:tr w:rsidR="008F6151" w:rsidRPr="006962F2" w14:paraId="1763EFFC" w14:textId="77777777" w:rsidTr="008F6151">
        <w:trPr>
          <w:gridAfter w:val="1"/>
          <w:wAfter w:w="11" w:type="dxa"/>
        </w:trPr>
        <w:tc>
          <w:tcPr>
            <w:tcW w:w="534" w:type="dxa"/>
          </w:tcPr>
          <w:p w14:paraId="078EDFAB" w14:textId="77777777" w:rsidR="008F6151" w:rsidRPr="006962F2" w:rsidRDefault="008F6151" w:rsidP="006962F2">
            <w:pPr>
              <w:spacing w:before="60" w:after="60" w:line="240" w:lineRule="auto"/>
              <w:jc w:val="center"/>
              <w:rPr>
                <w:rFonts w:eastAsia="Times New Roman"/>
                <w:sz w:val="20"/>
                <w:szCs w:val="20"/>
                <w:lang w:eastAsia="lt-LT"/>
              </w:rPr>
            </w:pPr>
          </w:p>
        </w:tc>
        <w:tc>
          <w:tcPr>
            <w:tcW w:w="3673" w:type="dxa"/>
          </w:tcPr>
          <w:p w14:paraId="0F274990" w14:textId="77777777" w:rsidR="008F6151" w:rsidRPr="006962F2" w:rsidRDefault="008F6151" w:rsidP="006962F2">
            <w:pPr>
              <w:spacing w:before="60" w:after="60" w:line="240" w:lineRule="auto"/>
              <w:jc w:val="right"/>
              <w:rPr>
                <w:rFonts w:eastAsia="Times New Roman"/>
                <w:sz w:val="20"/>
                <w:szCs w:val="20"/>
                <w:lang w:eastAsia="lt-LT"/>
              </w:rPr>
            </w:pPr>
            <w:r w:rsidRPr="006962F2">
              <w:rPr>
                <w:rFonts w:eastAsia="Times New Roman"/>
                <w:sz w:val="20"/>
                <w:szCs w:val="20"/>
                <w:lang w:eastAsia="lt-LT"/>
              </w:rPr>
              <w:t>Viso:</w:t>
            </w:r>
          </w:p>
        </w:tc>
        <w:tc>
          <w:tcPr>
            <w:tcW w:w="1116" w:type="dxa"/>
          </w:tcPr>
          <w:p w14:paraId="6BF18706" w14:textId="77777777" w:rsidR="008F6151" w:rsidRPr="006962F2" w:rsidRDefault="008F6151" w:rsidP="006962F2">
            <w:pPr>
              <w:spacing w:before="60" w:after="60" w:line="240" w:lineRule="auto"/>
              <w:jc w:val="both"/>
              <w:rPr>
                <w:rFonts w:eastAsia="Times New Roman"/>
                <w:sz w:val="20"/>
                <w:szCs w:val="20"/>
                <w:lang w:eastAsia="lt-LT"/>
              </w:rPr>
            </w:pPr>
          </w:p>
        </w:tc>
        <w:tc>
          <w:tcPr>
            <w:tcW w:w="958" w:type="dxa"/>
          </w:tcPr>
          <w:p w14:paraId="2BD5F162" w14:textId="77777777" w:rsidR="008F6151" w:rsidRPr="006962F2" w:rsidRDefault="008F6151" w:rsidP="006962F2">
            <w:pPr>
              <w:spacing w:before="60" w:after="60" w:line="240" w:lineRule="auto"/>
              <w:jc w:val="both"/>
              <w:rPr>
                <w:rFonts w:eastAsia="Times New Roman"/>
                <w:sz w:val="20"/>
                <w:szCs w:val="20"/>
                <w:lang w:eastAsia="lt-LT"/>
              </w:rPr>
            </w:pPr>
          </w:p>
        </w:tc>
        <w:tc>
          <w:tcPr>
            <w:tcW w:w="1301" w:type="dxa"/>
          </w:tcPr>
          <w:p w14:paraId="499A0E59" w14:textId="77777777" w:rsidR="008F6151" w:rsidRPr="006962F2" w:rsidRDefault="008F6151" w:rsidP="006962F2">
            <w:pPr>
              <w:spacing w:before="60" w:after="60" w:line="240" w:lineRule="auto"/>
              <w:jc w:val="both"/>
              <w:rPr>
                <w:rFonts w:eastAsia="Times New Roman"/>
                <w:sz w:val="20"/>
                <w:szCs w:val="20"/>
                <w:lang w:eastAsia="lt-LT"/>
              </w:rPr>
            </w:pPr>
          </w:p>
        </w:tc>
        <w:tc>
          <w:tcPr>
            <w:tcW w:w="1050" w:type="dxa"/>
          </w:tcPr>
          <w:p w14:paraId="36254CB1"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4FFBEC67"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0EA91DE9" w14:textId="77777777" w:rsidR="008F6151" w:rsidRPr="006962F2" w:rsidRDefault="008F6151" w:rsidP="006962F2">
            <w:pPr>
              <w:spacing w:before="60" w:after="60" w:line="240" w:lineRule="auto"/>
              <w:jc w:val="both"/>
              <w:rPr>
                <w:rFonts w:eastAsia="Times New Roman"/>
                <w:sz w:val="20"/>
                <w:szCs w:val="20"/>
                <w:lang w:eastAsia="lt-LT"/>
              </w:rPr>
            </w:pPr>
          </w:p>
        </w:tc>
        <w:tc>
          <w:tcPr>
            <w:tcW w:w="1051" w:type="dxa"/>
          </w:tcPr>
          <w:p w14:paraId="08ED3C1B" w14:textId="77777777" w:rsidR="008F6151" w:rsidRPr="006962F2" w:rsidRDefault="008F6151" w:rsidP="006962F2">
            <w:pPr>
              <w:spacing w:before="60" w:after="60" w:line="240" w:lineRule="auto"/>
              <w:jc w:val="both"/>
              <w:rPr>
                <w:rFonts w:eastAsia="Times New Roman"/>
                <w:sz w:val="20"/>
                <w:szCs w:val="20"/>
                <w:lang w:eastAsia="lt-LT"/>
              </w:rPr>
            </w:pPr>
          </w:p>
        </w:tc>
        <w:tc>
          <w:tcPr>
            <w:tcW w:w="1050" w:type="dxa"/>
          </w:tcPr>
          <w:p w14:paraId="10277DBA" w14:textId="77777777" w:rsidR="008F6151" w:rsidRPr="006962F2" w:rsidRDefault="008F6151" w:rsidP="006962F2">
            <w:pPr>
              <w:spacing w:before="60" w:after="60" w:line="240" w:lineRule="auto"/>
              <w:jc w:val="both"/>
              <w:rPr>
                <w:rFonts w:eastAsia="Times New Roman"/>
                <w:sz w:val="20"/>
                <w:szCs w:val="20"/>
                <w:lang w:eastAsia="lt-LT"/>
              </w:rPr>
            </w:pPr>
          </w:p>
        </w:tc>
        <w:tc>
          <w:tcPr>
            <w:tcW w:w="1049" w:type="dxa"/>
          </w:tcPr>
          <w:p w14:paraId="560EF899" w14:textId="77777777" w:rsidR="008F6151" w:rsidRPr="006962F2" w:rsidRDefault="008F6151" w:rsidP="006962F2">
            <w:pPr>
              <w:spacing w:before="60" w:after="60" w:line="240" w:lineRule="auto"/>
              <w:jc w:val="both"/>
              <w:rPr>
                <w:rFonts w:eastAsia="Times New Roman"/>
                <w:sz w:val="20"/>
                <w:szCs w:val="20"/>
                <w:lang w:eastAsia="lt-LT"/>
              </w:rPr>
            </w:pPr>
          </w:p>
        </w:tc>
      </w:tr>
    </w:tbl>
    <w:p w14:paraId="6FFA4753" w14:textId="77777777" w:rsidR="006962F2" w:rsidRPr="006962F2" w:rsidRDefault="006962F2" w:rsidP="006962F2">
      <w:pPr>
        <w:spacing w:before="60" w:after="60" w:line="240" w:lineRule="auto"/>
        <w:jc w:val="both"/>
        <w:rPr>
          <w:rFonts w:eastAsia="Times New Roman"/>
          <w:szCs w:val="24"/>
          <w:lang w:eastAsia="lt-LT"/>
        </w:rPr>
      </w:pPr>
    </w:p>
    <w:p w14:paraId="6F8F1E81" w14:textId="15731849" w:rsidR="006962F2" w:rsidRDefault="006962F2" w:rsidP="006962F2">
      <w:pPr>
        <w:spacing w:after="0" w:line="240" w:lineRule="auto"/>
        <w:rPr>
          <w:rFonts w:eastAsia="Times New Roman"/>
          <w:i/>
          <w:szCs w:val="20"/>
          <w:lang w:eastAsia="lt-LT"/>
        </w:rPr>
      </w:pPr>
      <w:r w:rsidRPr="006962F2">
        <w:rPr>
          <w:rFonts w:eastAsia="Times New Roman"/>
          <w:i/>
          <w:szCs w:val="20"/>
          <w:lang w:eastAsia="lt-LT"/>
        </w:rPr>
        <w:t>Techninis prižiūrėtojas:</w:t>
      </w:r>
      <w:r w:rsidRPr="006962F2">
        <w:rPr>
          <w:rFonts w:eastAsia="Times New Roman"/>
          <w:i/>
          <w:szCs w:val="20"/>
          <w:lang w:eastAsia="lt-LT"/>
        </w:rPr>
        <w:tab/>
        <w:t>………………………………………………..</w:t>
      </w:r>
    </w:p>
    <w:p w14:paraId="609235AB" w14:textId="05B0F506" w:rsidR="006962F2" w:rsidRDefault="006962F2" w:rsidP="006962F2">
      <w:pPr>
        <w:spacing w:after="0" w:line="240" w:lineRule="auto"/>
        <w:rPr>
          <w:rFonts w:eastAsia="Times New Roman"/>
          <w:i/>
          <w:sz w:val="20"/>
          <w:szCs w:val="20"/>
          <w:lang w:eastAsia="lt-LT"/>
        </w:rPr>
      </w:pPr>
      <w:r w:rsidRPr="006962F2">
        <w:rPr>
          <w:rFonts w:eastAsia="Times New Roman"/>
          <w:i/>
          <w:sz w:val="20"/>
          <w:szCs w:val="20"/>
          <w:lang w:eastAsia="lt-LT"/>
        </w:rPr>
        <w:t>Atestato Nr.</w:t>
      </w:r>
    </w:p>
    <w:p w14:paraId="70B491B3" w14:textId="77777777" w:rsidR="006962F2" w:rsidRPr="006962F2" w:rsidRDefault="006962F2" w:rsidP="006962F2">
      <w:pPr>
        <w:spacing w:after="0" w:line="240" w:lineRule="auto"/>
        <w:rPr>
          <w:rFonts w:eastAsia="Times New Roman"/>
          <w:i/>
          <w:sz w:val="20"/>
          <w:szCs w:val="20"/>
          <w:lang w:eastAsia="lt-LT"/>
        </w:rPr>
      </w:pPr>
    </w:p>
    <w:p w14:paraId="012491F8" w14:textId="7676F48D" w:rsidR="006962F2" w:rsidRPr="006962F2" w:rsidRDefault="006962F2" w:rsidP="006962F2">
      <w:pPr>
        <w:spacing w:before="60" w:after="60" w:line="240" w:lineRule="auto"/>
        <w:jc w:val="both"/>
        <w:rPr>
          <w:rFonts w:eastAsia="Times New Roman"/>
          <w:szCs w:val="24"/>
          <w:lang w:eastAsia="lt-LT"/>
        </w:rPr>
      </w:pPr>
      <w:r>
        <w:rPr>
          <w:rFonts w:eastAsia="Times New Roman"/>
          <w:szCs w:val="24"/>
          <w:lang w:eastAsia="lt-LT"/>
        </w:rPr>
        <w:t>Užsakovas:</w:t>
      </w:r>
      <w:r>
        <w:rPr>
          <w:rFonts w:eastAsia="Times New Roman"/>
          <w:szCs w:val="24"/>
          <w:lang w:eastAsia="lt-LT"/>
        </w:rPr>
        <w:tab/>
        <w:t>………………………………..</w:t>
      </w:r>
      <w:r>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Pr>
          <w:rFonts w:eastAsia="Times New Roman"/>
          <w:szCs w:val="24"/>
          <w:lang w:eastAsia="lt-LT"/>
        </w:rPr>
        <w:t>R</w:t>
      </w:r>
      <w:r w:rsidRPr="006962F2">
        <w:rPr>
          <w:rFonts w:eastAsia="Times New Roman"/>
          <w:szCs w:val="24"/>
          <w:lang w:eastAsia="lt-LT"/>
        </w:rPr>
        <w:t>angovas:</w:t>
      </w:r>
      <w:r w:rsidRPr="006962F2">
        <w:rPr>
          <w:rFonts w:eastAsia="Times New Roman"/>
          <w:szCs w:val="24"/>
          <w:lang w:eastAsia="lt-LT"/>
        </w:rPr>
        <w:tab/>
        <w:t>…………………………………….</w:t>
      </w:r>
    </w:p>
    <w:p w14:paraId="73008639" w14:textId="73BA5FAB" w:rsidR="006962F2" w:rsidRPr="006962F2" w:rsidRDefault="006962F2" w:rsidP="006962F2">
      <w:pPr>
        <w:spacing w:before="60" w:after="60" w:line="240" w:lineRule="auto"/>
        <w:ind w:left="928"/>
        <w:contextualSpacing/>
        <w:jc w:val="both"/>
        <w:rPr>
          <w:rFonts w:eastAsia="Times New Roman"/>
          <w:szCs w:val="24"/>
          <w:lang w:eastAsia="lt-LT"/>
        </w:rPr>
      </w:pPr>
      <w:r w:rsidRPr="006962F2">
        <w:rPr>
          <w:rFonts w:eastAsia="Times New Roman"/>
          <w:szCs w:val="24"/>
          <w:lang w:eastAsia="lt-LT"/>
        </w:rPr>
        <w:t>A. V.</w:t>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sidRPr="006962F2">
        <w:rPr>
          <w:rFonts w:eastAsia="Times New Roman"/>
          <w:szCs w:val="24"/>
          <w:lang w:eastAsia="lt-LT"/>
        </w:rPr>
        <w:tab/>
      </w:r>
      <w:r>
        <w:rPr>
          <w:rFonts w:eastAsia="Times New Roman"/>
          <w:szCs w:val="24"/>
          <w:lang w:eastAsia="lt-LT"/>
        </w:rPr>
        <w:t>A</w:t>
      </w:r>
      <w:r w:rsidRPr="006962F2">
        <w:rPr>
          <w:rFonts w:eastAsia="Times New Roman"/>
          <w:szCs w:val="24"/>
          <w:lang w:eastAsia="lt-LT"/>
        </w:rPr>
        <w:t>. V.</w:t>
      </w:r>
    </w:p>
    <w:p w14:paraId="762A1C36" w14:textId="0EC2CED0" w:rsidR="006962F2" w:rsidRPr="006962F2" w:rsidRDefault="006962F2" w:rsidP="006962F2">
      <w:pPr>
        <w:spacing w:before="60" w:after="60" w:line="240" w:lineRule="auto"/>
        <w:jc w:val="both"/>
        <w:rPr>
          <w:rFonts w:eastAsia="Times New Roman"/>
          <w:szCs w:val="24"/>
          <w:lang w:eastAsia="lt-LT"/>
        </w:rPr>
      </w:pPr>
      <w:r w:rsidRPr="006962F2">
        <w:rPr>
          <w:rFonts w:eastAsia="Times New Roman"/>
          <w:szCs w:val="24"/>
          <w:lang w:eastAsia="lt-LT"/>
        </w:rPr>
        <w:t>2024 m. ………………….</w:t>
      </w:r>
      <w:r>
        <w:rPr>
          <w:rFonts w:eastAsia="Times New Roman"/>
          <w:szCs w:val="24"/>
          <w:lang w:eastAsia="lt-LT"/>
        </w:rPr>
        <w:t>. mėn. ……. d.</w:t>
      </w:r>
      <w:r>
        <w:rPr>
          <w:rFonts w:eastAsia="Times New Roman"/>
          <w:szCs w:val="24"/>
          <w:lang w:eastAsia="lt-LT"/>
        </w:rPr>
        <w:tab/>
      </w:r>
      <w:r>
        <w:rPr>
          <w:rFonts w:eastAsia="Times New Roman"/>
          <w:szCs w:val="24"/>
          <w:lang w:eastAsia="lt-LT"/>
        </w:rPr>
        <w:tab/>
      </w:r>
      <w:r w:rsidRPr="006962F2">
        <w:rPr>
          <w:rFonts w:eastAsia="Times New Roman"/>
          <w:szCs w:val="24"/>
          <w:lang w:eastAsia="lt-LT"/>
        </w:rPr>
        <w:tab/>
        <w:t>2024 m. ………………….. mėn. ……. d.</w:t>
      </w:r>
    </w:p>
    <w:p w14:paraId="48893163" w14:textId="77777777" w:rsidR="006962F2" w:rsidRPr="006962F2" w:rsidRDefault="006962F2" w:rsidP="006962F2">
      <w:pPr>
        <w:spacing w:after="0" w:line="240" w:lineRule="auto"/>
        <w:rPr>
          <w:rFonts w:eastAsia="Times New Roman"/>
          <w:szCs w:val="20"/>
          <w:lang w:eastAsia="lt-LT"/>
        </w:rPr>
      </w:pPr>
    </w:p>
    <w:p w14:paraId="523880D9" w14:textId="77777777" w:rsidR="006962F2" w:rsidRPr="006962F2" w:rsidRDefault="006962F2" w:rsidP="006962F2">
      <w:pPr>
        <w:spacing w:after="0" w:line="240" w:lineRule="auto"/>
        <w:rPr>
          <w:rFonts w:eastAsia="Times New Roman"/>
          <w:szCs w:val="20"/>
          <w:lang w:eastAsia="lt-LT"/>
        </w:rPr>
      </w:pPr>
    </w:p>
    <w:p w14:paraId="637683C4" w14:textId="77CBFB16" w:rsidR="00F41A7C" w:rsidRPr="006962F2" w:rsidRDefault="00F41A7C" w:rsidP="006962F2">
      <w:pPr>
        <w:spacing w:before="60" w:after="60" w:line="240" w:lineRule="auto"/>
        <w:jc w:val="both"/>
        <w:rPr>
          <w:rFonts w:eastAsia="Times New Roman"/>
          <w:szCs w:val="24"/>
          <w:lang w:eastAsia="lt-LT"/>
        </w:rPr>
      </w:pPr>
    </w:p>
    <w:sectPr w:rsidR="00F41A7C" w:rsidRPr="006962F2" w:rsidSect="006F7B01">
      <w:pgSz w:w="16840" w:h="11907" w:orient="landscape" w:code="9"/>
      <w:pgMar w:top="426" w:right="822" w:bottom="142"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E33EA" w14:textId="77777777" w:rsidR="008671B3" w:rsidRDefault="008671B3" w:rsidP="00BB4811">
      <w:pPr>
        <w:spacing w:after="0" w:line="240" w:lineRule="auto"/>
      </w:pPr>
      <w:r>
        <w:separator/>
      </w:r>
    </w:p>
  </w:endnote>
  <w:endnote w:type="continuationSeparator" w:id="0">
    <w:p w14:paraId="71ACCD55" w14:textId="77777777" w:rsidR="008671B3" w:rsidRDefault="008671B3" w:rsidP="00BB4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7261761"/>
      <w:docPartObj>
        <w:docPartGallery w:val="Page Numbers (Bottom of Page)"/>
        <w:docPartUnique/>
      </w:docPartObj>
    </w:sdtPr>
    <w:sdtContent>
      <w:p w14:paraId="637683C9" w14:textId="6F2B1528" w:rsidR="00CE485B" w:rsidRDefault="00CE485B">
        <w:pPr>
          <w:pStyle w:val="Porat"/>
          <w:jc w:val="right"/>
        </w:pPr>
        <w:r>
          <w:fldChar w:fldCharType="begin"/>
        </w:r>
        <w:r>
          <w:instrText>PAGE   \* MERGEFORMAT</w:instrText>
        </w:r>
        <w:r>
          <w:fldChar w:fldCharType="separate"/>
        </w:r>
        <w:r w:rsidR="00F85B35">
          <w:rPr>
            <w:noProof/>
          </w:rPr>
          <w:t>14</w:t>
        </w:r>
        <w:r>
          <w:fldChar w:fldCharType="end"/>
        </w:r>
      </w:p>
    </w:sdtContent>
  </w:sdt>
  <w:p w14:paraId="637683CA" w14:textId="77777777" w:rsidR="00CE485B" w:rsidRDefault="00CE48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516A4" w14:textId="77777777" w:rsidR="008671B3" w:rsidRDefault="008671B3" w:rsidP="00BB4811">
      <w:pPr>
        <w:spacing w:after="0" w:line="240" w:lineRule="auto"/>
      </w:pPr>
      <w:r>
        <w:separator/>
      </w:r>
    </w:p>
  </w:footnote>
  <w:footnote w:type="continuationSeparator" w:id="0">
    <w:p w14:paraId="110ADDC2" w14:textId="77777777" w:rsidR="008671B3" w:rsidRDefault="008671B3" w:rsidP="00BB48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456C95"/>
    <w:multiLevelType w:val="multilevel"/>
    <w:tmpl w:val="ACA8241E"/>
    <w:lvl w:ilvl="0">
      <w:start w:val="3"/>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 w15:restartNumberingAfterBreak="0">
    <w:nsid w:val="08DC2169"/>
    <w:multiLevelType w:val="hybridMultilevel"/>
    <w:tmpl w:val="AE74276C"/>
    <w:lvl w:ilvl="0" w:tplc="BDB09496">
      <w:start w:val="1"/>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296B99"/>
    <w:multiLevelType w:val="hybridMultilevel"/>
    <w:tmpl w:val="D9A295B8"/>
    <w:lvl w:ilvl="0" w:tplc="63F89594">
      <w:start w:val="17"/>
      <w:numFmt w:val="decimal"/>
      <w:lvlText w:val="%1."/>
      <w:lvlJc w:val="left"/>
      <w:pPr>
        <w:ind w:left="4245" w:hanging="360"/>
      </w:pPr>
      <w:rPr>
        <w:rFonts w:hint="default"/>
      </w:rPr>
    </w:lvl>
    <w:lvl w:ilvl="1" w:tplc="04270019" w:tentative="1">
      <w:start w:val="1"/>
      <w:numFmt w:val="lowerLetter"/>
      <w:lvlText w:val="%2."/>
      <w:lvlJc w:val="left"/>
      <w:pPr>
        <w:ind w:left="4965" w:hanging="360"/>
      </w:pPr>
    </w:lvl>
    <w:lvl w:ilvl="2" w:tplc="0427001B" w:tentative="1">
      <w:start w:val="1"/>
      <w:numFmt w:val="lowerRoman"/>
      <w:lvlText w:val="%3."/>
      <w:lvlJc w:val="right"/>
      <w:pPr>
        <w:ind w:left="5685" w:hanging="180"/>
      </w:pPr>
    </w:lvl>
    <w:lvl w:ilvl="3" w:tplc="0427000F" w:tentative="1">
      <w:start w:val="1"/>
      <w:numFmt w:val="decimal"/>
      <w:lvlText w:val="%4."/>
      <w:lvlJc w:val="left"/>
      <w:pPr>
        <w:ind w:left="6405" w:hanging="360"/>
      </w:pPr>
    </w:lvl>
    <w:lvl w:ilvl="4" w:tplc="04270019" w:tentative="1">
      <w:start w:val="1"/>
      <w:numFmt w:val="lowerLetter"/>
      <w:lvlText w:val="%5."/>
      <w:lvlJc w:val="left"/>
      <w:pPr>
        <w:ind w:left="7125" w:hanging="360"/>
      </w:pPr>
    </w:lvl>
    <w:lvl w:ilvl="5" w:tplc="0427001B" w:tentative="1">
      <w:start w:val="1"/>
      <w:numFmt w:val="lowerRoman"/>
      <w:lvlText w:val="%6."/>
      <w:lvlJc w:val="right"/>
      <w:pPr>
        <w:ind w:left="7845" w:hanging="180"/>
      </w:pPr>
    </w:lvl>
    <w:lvl w:ilvl="6" w:tplc="0427000F" w:tentative="1">
      <w:start w:val="1"/>
      <w:numFmt w:val="decimal"/>
      <w:lvlText w:val="%7."/>
      <w:lvlJc w:val="left"/>
      <w:pPr>
        <w:ind w:left="8565" w:hanging="360"/>
      </w:pPr>
    </w:lvl>
    <w:lvl w:ilvl="7" w:tplc="04270019" w:tentative="1">
      <w:start w:val="1"/>
      <w:numFmt w:val="lowerLetter"/>
      <w:lvlText w:val="%8."/>
      <w:lvlJc w:val="left"/>
      <w:pPr>
        <w:ind w:left="9285" w:hanging="360"/>
      </w:pPr>
    </w:lvl>
    <w:lvl w:ilvl="8" w:tplc="0427001B" w:tentative="1">
      <w:start w:val="1"/>
      <w:numFmt w:val="lowerRoman"/>
      <w:lvlText w:val="%9."/>
      <w:lvlJc w:val="right"/>
      <w:pPr>
        <w:ind w:left="10005" w:hanging="180"/>
      </w:pPr>
    </w:lvl>
  </w:abstractNum>
  <w:abstractNum w:abstractNumId="5" w15:restartNumberingAfterBreak="0">
    <w:nsid w:val="285E6B99"/>
    <w:multiLevelType w:val="multilevel"/>
    <w:tmpl w:val="561C0912"/>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02782F"/>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765464"/>
    <w:multiLevelType w:val="multilevel"/>
    <w:tmpl w:val="03AE9E44"/>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1595379"/>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012C7E"/>
    <w:multiLevelType w:val="multilevel"/>
    <w:tmpl w:val="7662FFBC"/>
    <w:lvl w:ilvl="0">
      <w:start w:val="1"/>
      <w:numFmt w:val="upperRoman"/>
      <w:lvlText w:val="%1."/>
      <w:lvlJc w:val="left"/>
      <w:pPr>
        <w:ind w:left="1140" w:hanging="720"/>
      </w:pPr>
      <w:rPr>
        <w:rFonts w:hint="default"/>
      </w:rPr>
    </w:lvl>
    <w:lvl w:ilvl="1">
      <w:start w:val="1"/>
      <w:numFmt w:val="decimal"/>
      <w:isLgl/>
      <w:lvlText w:val="%1.%2."/>
      <w:lvlJc w:val="left"/>
      <w:pPr>
        <w:ind w:left="840" w:hanging="4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0" w15:restartNumberingAfterBreak="0">
    <w:nsid w:val="35C805CA"/>
    <w:multiLevelType w:val="multilevel"/>
    <w:tmpl w:val="A842724C"/>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2E46E56"/>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4958E7"/>
    <w:multiLevelType w:val="hybridMultilevel"/>
    <w:tmpl w:val="BC4C59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DB11DAE"/>
    <w:multiLevelType w:val="hybridMultilevel"/>
    <w:tmpl w:val="997A55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436B30"/>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9F018F"/>
    <w:multiLevelType w:val="hybridMultilevel"/>
    <w:tmpl w:val="3198E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B347F6"/>
    <w:multiLevelType w:val="hybridMultilevel"/>
    <w:tmpl w:val="267CBBE0"/>
    <w:lvl w:ilvl="0" w:tplc="A8E632C6">
      <w:start w:val="1"/>
      <w:numFmt w:val="bullet"/>
      <w:lvlText w:val=""/>
      <w:lvlJc w:val="left"/>
      <w:pPr>
        <w:ind w:left="1080" w:hanging="360"/>
      </w:pPr>
      <w:rPr>
        <w:rFonts w:ascii="Symbol" w:eastAsia="Times New Roman"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ADF0DE7"/>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9"/>
  </w:num>
  <w:num w:numId="5">
    <w:abstractNumId w:val="5"/>
  </w:num>
  <w:num w:numId="6">
    <w:abstractNumId w:val="4"/>
  </w:num>
  <w:num w:numId="7">
    <w:abstractNumId w:val="15"/>
  </w:num>
  <w:num w:numId="8">
    <w:abstractNumId w:val="13"/>
  </w:num>
  <w:num w:numId="9">
    <w:abstractNumId w:val="16"/>
  </w:num>
  <w:num w:numId="10">
    <w:abstractNumId w:val="1"/>
  </w:num>
  <w:num w:numId="11">
    <w:abstractNumId w:val="8"/>
  </w:num>
  <w:num w:numId="12">
    <w:abstractNumId w:val="10"/>
  </w:num>
  <w:num w:numId="13">
    <w:abstractNumId w:val="3"/>
  </w:num>
  <w:num w:numId="14">
    <w:abstractNumId w:val="11"/>
  </w:num>
  <w:num w:numId="15">
    <w:abstractNumId w:val="14"/>
  </w:num>
  <w:num w:numId="16">
    <w:abstractNumId w:val="12"/>
  </w:num>
  <w:num w:numId="17">
    <w:abstractNumId w:val="1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190"/>
    <w:rsid w:val="00007DB9"/>
    <w:rsid w:val="00017514"/>
    <w:rsid w:val="00020D38"/>
    <w:rsid w:val="00021565"/>
    <w:rsid w:val="000345F6"/>
    <w:rsid w:val="0004053E"/>
    <w:rsid w:val="000634AD"/>
    <w:rsid w:val="000644E4"/>
    <w:rsid w:val="00065632"/>
    <w:rsid w:val="00067C42"/>
    <w:rsid w:val="00081B57"/>
    <w:rsid w:val="00087DB8"/>
    <w:rsid w:val="000A0CF1"/>
    <w:rsid w:val="000C0D5E"/>
    <w:rsid w:val="000E4D09"/>
    <w:rsid w:val="000E6B8F"/>
    <w:rsid w:val="00117F4A"/>
    <w:rsid w:val="00121ECE"/>
    <w:rsid w:val="00123399"/>
    <w:rsid w:val="00141A47"/>
    <w:rsid w:val="00150C7D"/>
    <w:rsid w:val="00157405"/>
    <w:rsid w:val="00160C67"/>
    <w:rsid w:val="00163FFC"/>
    <w:rsid w:val="001762C4"/>
    <w:rsid w:val="001A0305"/>
    <w:rsid w:val="001A0C83"/>
    <w:rsid w:val="001A7DAC"/>
    <w:rsid w:val="001D1DA1"/>
    <w:rsid w:val="001D3BE3"/>
    <w:rsid w:val="001D57B4"/>
    <w:rsid w:val="001D64A1"/>
    <w:rsid w:val="001F384E"/>
    <w:rsid w:val="00203A29"/>
    <w:rsid w:val="0023168B"/>
    <w:rsid w:val="00233E6D"/>
    <w:rsid w:val="00244023"/>
    <w:rsid w:val="00252126"/>
    <w:rsid w:val="002553FC"/>
    <w:rsid w:val="00280190"/>
    <w:rsid w:val="00293032"/>
    <w:rsid w:val="002940FF"/>
    <w:rsid w:val="002D4F36"/>
    <w:rsid w:val="00312DAA"/>
    <w:rsid w:val="00320801"/>
    <w:rsid w:val="003276E3"/>
    <w:rsid w:val="00333103"/>
    <w:rsid w:val="0033682B"/>
    <w:rsid w:val="00354174"/>
    <w:rsid w:val="0036190B"/>
    <w:rsid w:val="00370318"/>
    <w:rsid w:val="00384256"/>
    <w:rsid w:val="003A0951"/>
    <w:rsid w:val="003C587A"/>
    <w:rsid w:val="003D1423"/>
    <w:rsid w:val="003E4A90"/>
    <w:rsid w:val="003E5CB0"/>
    <w:rsid w:val="003F2498"/>
    <w:rsid w:val="004021A5"/>
    <w:rsid w:val="00415080"/>
    <w:rsid w:val="004158B7"/>
    <w:rsid w:val="00433898"/>
    <w:rsid w:val="0043509D"/>
    <w:rsid w:val="00441070"/>
    <w:rsid w:val="00447172"/>
    <w:rsid w:val="0046500D"/>
    <w:rsid w:val="0046731E"/>
    <w:rsid w:val="00472650"/>
    <w:rsid w:val="00497FDE"/>
    <w:rsid w:val="004B7204"/>
    <w:rsid w:val="004C0437"/>
    <w:rsid w:val="004C42BE"/>
    <w:rsid w:val="004E2876"/>
    <w:rsid w:val="004E5C08"/>
    <w:rsid w:val="00501465"/>
    <w:rsid w:val="00505412"/>
    <w:rsid w:val="0050575A"/>
    <w:rsid w:val="00521832"/>
    <w:rsid w:val="00534F76"/>
    <w:rsid w:val="00540996"/>
    <w:rsid w:val="00542A3E"/>
    <w:rsid w:val="00550359"/>
    <w:rsid w:val="005570F3"/>
    <w:rsid w:val="00580596"/>
    <w:rsid w:val="0059532D"/>
    <w:rsid w:val="005A191A"/>
    <w:rsid w:val="005A31BD"/>
    <w:rsid w:val="005A7CFE"/>
    <w:rsid w:val="005C66E2"/>
    <w:rsid w:val="005E2A06"/>
    <w:rsid w:val="005F31BE"/>
    <w:rsid w:val="006203B9"/>
    <w:rsid w:val="006222F3"/>
    <w:rsid w:val="0062369A"/>
    <w:rsid w:val="0062491F"/>
    <w:rsid w:val="00624D79"/>
    <w:rsid w:val="00644C55"/>
    <w:rsid w:val="006455A4"/>
    <w:rsid w:val="006540D2"/>
    <w:rsid w:val="00657C05"/>
    <w:rsid w:val="00663E10"/>
    <w:rsid w:val="00674947"/>
    <w:rsid w:val="006962F2"/>
    <w:rsid w:val="006A55FA"/>
    <w:rsid w:val="006B7CDA"/>
    <w:rsid w:val="006C2CC4"/>
    <w:rsid w:val="006D5B14"/>
    <w:rsid w:val="006F7B01"/>
    <w:rsid w:val="00706D57"/>
    <w:rsid w:val="00713EB1"/>
    <w:rsid w:val="00730E49"/>
    <w:rsid w:val="00770265"/>
    <w:rsid w:val="00782B7A"/>
    <w:rsid w:val="00786BC9"/>
    <w:rsid w:val="00794248"/>
    <w:rsid w:val="007968B3"/>
    <w:rsid w:val="00797C70"/>
    <w:rsid w:val="007A7D7D"/>
    <w:rsid w:val="007B1930"/>
    <w:rsid w:val="007C1671"/>
    <w:rsid w:val="007C3F00"/>
    <w:rsid w:val="007C591A"/>
    <w:rsid w:val="007D1C4A"/>
    <w:rsid w:val="007D6DE9"/>
    <w:rsid w:val="007E6B14"/>
    <w:rsid w:val="007E7E81"/>
    <w:rsid w:val="007F7449"/>
    <w:rsid w:val="00806424"/>
    <w:rsid w:val="00824DFF"/>
    <w:rsid w:val="008274F9"/>
    <w:rsid w:val="0084361D"/>
    <w:rsid w:val="00846A92"/>
    <w:rsid w:val="00853F09"/>
    <w:rsid w:val="00855F73"/>
    <w:rsid w:val="0086205D"/>
    <w:rsid w:val="008671B3"/>
    <w:rsid w:val="00873B3C"/>
    <w:rsid w:val="00874B5D"/>
    <w:rsid w:val="0088283D"/>
    <w:rsid w:val="00887D8C"/>
    <w:rsid w:val="00893F16"/>
    <w:rsid w:val="00896527"/>
    <w:rsid w:val="00897316"/>
    <w:rsid w:val="008A20D1"/>
    <w:rsid w:val="008D009A"/>
    <w:rsid w:val="008D56F2"/>
    <w:rsid w:val="008E2B0B"/>
    <w:rsid w:val="008E56A8"/>
    <w:rsid w:val="008F6151"/>
    <w:rsid w:val="0090181C"/>
    <w:rsid w:val="009478CD"/>
    <w:rsid w:val="00961BE5"/>
    <w:rsid w:val="00961D60"/>
    <w:rsid w:val="00965FF9"/>
    <w:rsid w:val="009A5B8D"/>
    <w:rsid w:val="009A75A3"/>
    <w:rsid w:val="009B05EF"/>
    <w:rsid w:val="009D0FC5"/>
    <w:rsid w:val="009E028C"/>
    <w:rsid w:val="00A22B17"/>
    <w:rsid w:val="00A44CBA"/>
    <w:rsid w:val="00A45524"/>
    <w:rsid w:val="00A66A35"/>
    <w:rsid w:val="00A97B0F"/>
    <w:rsid w:val="00AE1224"/>
    <w:rsid w:val="00AE2049"/>
    <w:rsid w:val="00AF5A31"/>
    <w:rsid w:val="00B10214"/>
    <w:rsid w:val="00B2402C"/>
    <w:rsid w:val="00B3691F"/>
    <w:rsid w:val="00B5665C"/>
    <w:rsid w:val="00B64FCE"/>
    <w:rsid w:val="00B90147"/>
    <w:rsid w:val="00B94152"/>
    <w:rsid w:val="00B952BF"/>
    <w:rsid w:val="00BA1C4B"/>
    <w:rsid w:val="00BB4811"/>
    <w:rsid w:val="00BC3B77"/>
    <w:rsid w:val="00BC6D9B"/>
    <w:rsid w:val="00BD4BD4"/>
    <w:rsid w:val="00BE2281"/>
    <w:rsid w:val="00BF2D8B"/>
    <w:rsid w:val="00C15014"/>
    <w:rsid w:val="00C26185"/>
    <w:rsid w:val="00C42D49"/>
    <w:rsid w:val="00C51D99"/>
    <w:rsid w:val="00C61045"/>
    <w:rsid w:val="00C6598E"/>
    <w:rsid w:val="00C70410"/>
    <w:rsid w:val="00C9197B"/>
    <w:rsid w:val="00CA5526"/>
    <w:rsid w:val="00CB71F2"/>
    <w:rsid w:val="00CD1560"/>
    <w:rsid w:val="00CE2B78"/>
    <w:rsid w:val="00CE485B"/>
    <w:rsid w:val="00CE6551"/>
    <w:rsid w:val="00D4241B"/>
    <w:rsid w:val="00D4329F"/>
    <w:rsid w:val="00D54BE9"/>
    <w:rsid w:val="00D558DA"/>
    <w:rsid w:val="00D605B7"/>
    <w:rsid w:val="00D61BB2"/>
    <w:rsid w:val="00D7146D"/>
    <w:rsid w:val="00DA528B"/>
    <w:rsid w:val="00DD1171"/>
    <w:rsid w:val="00DE48AD"/>
    <w:rsid w:val="00DF5590"/>
    <w:rsid w:val="00E00388"/>
    <w:rsid w:val="00E0592E"/>
    <w:rsid w:val="00E2381A"/>
    <w:rsid w:val="00E277CE"/>
    <w:rsid w:val="00E27830"/>
    <w:rsid w:val="00E3111F"/>
    <w:rsid w:val="00E32F96"/>
    <w:rsid w:val="00E7309F"/>
    <w:rsid w:val="00E751E7"/>
    <w:rsid w:val="00E8563A"/>
    <w:rsid w:val="00EA03D7"/>
    <w:rsid w:val="00EB67E9"/>
    <w:rsid w:val="00EB73C3"/>
    <w:rsid w:val="00EE1C56"/>
    <w:rsid w:val="00EE24F5"/>
    <w:rsid w:val="00EE76F6"/>
    <w:rsid w:val="00F0109C"/>
    <w:rsid w:val="00F01532"/>
    <w:rsid w:val="00F02873"/>
    <w:rsid w:val="00F24A36"/>
    <w:rsid w:val="00F30DAD"/>
    <w:rsid w:val="00F41A7C"/>
    <w:rsid w:val="00F41B3F"/>
    <w:rsid w:val="00F4279A"/>
    <w:rsid w:val="00F50FB0"/>
    <w:rsid w:val="00F5163C"/>
    <w:rsid w:val="00F62720"/>
    <w:rsid w:val="00F85B35"/>
    <w:rsid w:val="00F8606A"/>
    <w:rsid w:val="00F860DC"/>
    <w:rsid w:val="00FA1550"/>
    <w:rsid w:val="00FA6640"/>
    <w:rsid w:val="00FC4393"/>
    <w:rsid w:val="00FD02AF"/>
    <w:rsid w:val="00FD2536"/>
    <w:rsid w:val="00FD41A2"/>
    <w:rsid w:val="00FE39CE"/>
    <w:rsid w:val="00FE780B"/>
    <w:rsid w:val="00FF18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8089"/>
  <w15:chartTrackingRefBased/>
  <w15:docId w15:val="{7194DD98-3B62-40DB-983E-4F0D3362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0190"/>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0190"/>
    <w:rPr>
      <w:color w:val="0000FF"/>
      <w:u w:val="single"/>
    </w:rPr>
  </w:style>
  <w:style w:type="paragraph" w:styleId="Pagrindiniotekstotrauka2">
    <w:name w:val="Body Text Indent 2"/>
    <w:basedOn w:val="prastasis"/>
    <w:link w:val="Pagrindiniotekstotrauka2Diagrama"/>
    <w:unhideWhenUsed/>
    <w:rsid w:val="00280190"/>
    <w:pPr>
      <w:spacing w:after="0" w:line="240" w:lineRule="auto"/>
      <w:ind w:firstLine="1276"/>
      <w:jc w:val="both"/>
    </w:pPr>
    <w:rPr>
      <w:rFonts w:eastAsia="Times New Roman"/>
      <w:szCs w:val="20"/>
      <w:lang w:val="x-none"/>
    </w:rPr>
  </w:style>
  <w:style w:type="character" w:customStyle="1" w:styleId="Pagrindiniotekstotrauka2Diagrama">
    <w:name w:val="Pagrindinio teksto įtrauka 2 Diagrama"/>
    <w:basedOn w:val="Numatytasispastraiposriftas"/>
    <w:link w:val="Pagrindiniotekstotrauka2"/>
    <w:rsid w:val="00280190"/>
    <w:rPr>
      <w:rFonts w:ascii="Times New Roman" w:eastAsia="Times New Roman" w:hAnsi="Times New Roman" w:cs="Times New Roman"/>
      <w:sz w:val="24"/>
      <w:szCs w:val="20"/>
      <w:lang w:val="x-none"/>
    </w:rPr>
  </w:style>
  <w:style w:type="paragraph" w:styleId="Pagrindiniotekstotrauka3">
    <w:name w:val="Body Text Indent 3"/>
    <w:basedOn w:val="prastasis"/>
    <w:link w:val="Pagrindiniotekstotrauka3Diagrama"/>
    <w:unhideWhenUsed/>
    <w:rsid w:val="00280190"/>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uiPriority w:val="99"/>
    <w:rsid w:val="00280190"/>
    <w:rPr>
      <w:rFonts w:ascii="Times New Roman" w:eastAsia="Calibri" w:hAnsi="Times New Roman" w:cs="Times New Roman"/>
      <w:sz w:val="20"/>
      <w:szCs w:val="20"/>
      <w:lang w:val="en-US"/>
    </w:rPr>
  </w:style>
  <w:style w:type="paragraph" w:customStyle="1" w:styleId="Stilius3">
    <w:name w:val="Stilius3"/>
    <w:basedOn w:val="prastasis"/>
    <w:link w:val="Stilius3Diagrama"/>
    <w:qFormat/>
    <w:rsid w:val="00580596"/>
    <w:pPr>
      <w:spacing w:before="200" w:after="0" w:line="240" w:lineRule="auto"/>
      <w:jc w:val="both"/>
    </w:pPr>
    <w:rPr>
      <w:rFonts w:eastAsia="Times New Roman"/>
      <w:sz w:val="22"/>
    </w:rPr>
  </w:style>
  <w:style w:type="paragraph" w:styleId="Antrats">
    <w:name w:val="header"/>
    <w:basedOn w:val="prastasis"/>
    <w:link w:val="AntratsDiagrama"/>
    <w:uiPriority w:val="99"/>
    <w:unhideWhenUsed/>
    <w:rsid w:val="00BB481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B4811"/>
    <w:rPr>
      <w:rFonts w:ascii="Times New Roman" w:eastAsia="Calibri" w:hAnsi="Times New Roman" w:cs="Times New Roman"/>
      <w:sz w:val="24"/>
    </w:rPr>
  </w:style>
  <w:style w:type="paragraph" w:styleId="Porat">
    <w:name w:val="footer"/>
    <w:basedOn w:val="prastasis"/>
    <w:link w:val="PoratDiagrama"/>
    <w:uiPriority w:val="99"/>
    <w:unhideWhenUsed/>
    <w:rsid w:val="00BB48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B4811"/>
    <w:rPr>
      <w:rFonts w:ascii="Times New Roman" w:eastAsia="Calibri" w:hAnsi="Times New Roman" w:cs="Times New Roman"/>
      <w:sz w:val="24"/>
    </w:rPr>
  </w:style>
  <w:style w:type="character" w:customStyle="1" w:styleId="Stilius3Diagrama">
    <w:name w:val="Stilius3 Diagrama"/>
    <w:link w:val="Stilius3"/>
    <w:rsid w:val="00855F73"/>
    <w:rPr>
      <w:rFonts w:ascii="Times New Roman" w:eastAsia="Times New Roman" w:hAnsi="Times New Roman" w:cs="Times New Roman"/>
    </w:rPr>
  </w:style>
  <w:style w:type="paragraph" w:styleId="prastasiniatinklio">
    <w:name w:val="Normal (Web)"/>
    <w:basedOn w:val="prastasis"/>
    <w:uiPriority w:val="99"/>
    <w:unhideWhenUsed/>
    <w:rsid w:val="001D57B4"/>
    <w:pPr>
      <w:spacing w:before="100" w:beforeAutospacing="1" w:after="100" w:afterAutospacing="1" w:line="240" w:lineRule="auto"/>
    </w:pPr>
    <w:rPr>
      <w:rFonts w:eastAsiaTheme="minorEastAsia"/>
      <w:szCs w:val="24"/>
      <w:lang w:eastAsia="lt-LT"/>
    </w:rPr>
  </w:style>
  <w:style w:type="paragraph" w:styleId="Puslapioinaostekstas">
    <w:name w:val="footnote text"/>
    <w:basedOn w:val="prastasis"/>
    <w:link w:val="PuslapioinaostekstasDiagrama"/>
    <w:uiPriority w:val="99"/>
    <w:semiHidden/>
    <w:unhideWhenUsed/>
    <w:rsid w:val="008828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8283D"/>
    <w:rPr>
      <w:rFonts w:ascii="Times New Roman" w:eastAsia="Calibri" w:hAnsi="Times New Roman" w:cs="Times New Roman"/>
      <w:sz w:val="20"/>
      <w:szCs w:val="20"/>
    </w:rPr>
  </w:style>
  <w:style w:type="character" w:styleId="Puslapioinaosnuoroda">
    <w:name w:val="footnote reference"/>
    <w:semiHidden/>
    <w:unhideWhenUsed/>
    <w:rsid w:val="0088283D"/>
    <w:rPr>
      <w:rFonts w:cs="Times New Roman"/>
      <w:vertAlign w:val="superscript"/>
    </w:rPr>
  </w:style>
  <w:style w:type="paragraph" w:styleId="Debesliotekstas">
    <w:name w:val="Balloon Text"/>
    <w:basedOn w:val="prastasis"/>
    <w:link w:val="DebesliotekstasDiagrama"/>
    <w:uiPriority w:val="99"/>
    <w:semiHidden/>
    <w:unhideWhenUsed/>
    <w:rsid w:val="0062369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369A"/>
    <w:rPr>
      <w:rFonts w:ascii="Segoe UI" w:eastAsia="Calibr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42D49"/>
    <w:pPr>
      <w:spacing w:after="0" w:line="240" w:lineRule="auto"/>
      <w:ind w:left="720"/>
      <w:contextualSpacing/>
    </w:pPr>
    <w:rPr>
      <w:rFonts w:eastAsia="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C42D49"/>
    <w:rPr>
      <w:rFonts w:ascii="Times New Roman" w:eastAsia="Times New Roman" w:hAnsi="Times New Roman" w:cs="Times New Roman"/>
      <w:sz w:val="20"/>
      <w:szCs w:val="20"/>
    </w:rPr>
  </w:style>
  <w:style w:type="character" w:customStyle="1" w:styleId="UnresolvedMention">
    <w:name w:val="Unresolved Mention"/>
    <w:basedOn w:val="Numatytasispastraiposriftas"/>
    <w:uiPriority w:val="99"/>
    <w:semiHidden/>
    <w:unhideWhenUsed/>
    <w:rsid w:val="008E56A8"/>
    <w:rPr>
      <w:color w:val="605E5C"/>
      <w:shd w:val="clear" w:color="auto" w:fill="E1DFDD"/>
    </w:rPr>
  </w:style>
  <w:style w:type="paragraph" w:styleId="Pataisymai">
    <w:name w:val="Revision"/>
    <w:hidden/>
    <w:uiPriority w:val="99"/>
    <w:semiHidden/>
    <w:rsid w:val="00C70410"/>
    <w:pPr>
      <w:spacing w:after="0" w:line="240" w:lineRule="auto"/>
    </w:pPr>
    <w:rPr>
      <w:rFonts w:ascii="Times New Roman" w:eastAsia="Calibri" w:hAnsi="Times New Roman" w:cs="Times New Roman"/>
      <w:sz w:val="24"/>
    </w:rPr>
  </w:style>
  <w:style w:type="table" w:styleId="Lentelstinklelis">
    <w:name w:val="Table Grid"/>
    <w:basedOn w:val="prastojilentel"/>
    <w:uiPriority w:val="59"/>
    <w:rsid w:val="00893F16"/>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link w:val="20"/>
    <w:locked/>
    <w:rsid w:val="00893F16"/>
    <w:rPr>
      <w:shd w:val="clear" w:color="auto" w:fill="FFFFFF"/>
    </w:rPr>
  </w:style>
  <w:style w:type="paragraph" w:customStyle="1" w:styleId="20">
    <w:name w:val="Основной текст (2)"/>
    <w:basedOn w:val="prastasis"/>
    <w:link w:val="2"/>
    <w:rsid w:val="00893F16"/>
    <w:pPr>
      <w:widowControl w:val="0"/>
      <w:shd w:val="clear" w:color="auto" w:fill="FFFFFF"/>
      <w:spacing w:after="0" w:line="298" w:lineRule="exact"/>
      <w:ind w:hanging="340"/>
      <w:jc w:val="both"/>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82095">
      <w:bodyDiv w:val="1"/>
      <w:marLeft w:val="0"/>
      <w:marRight w:val="0"/>
      <w:marTop w:val="0"/>
      <w:marBottom w:val="0"/>
      <w:divBdr>
        <w:top w:val="none" w:sz="0" w:space="0" w:color="auto"/>
        <w:left w:val="none" w:sz="0" w:space="0" w:color="auto"/>
        <w:bottom w:val="none" w:sz="0" w:space="0" w:color="auto"/>
        <w:right w:val="none" w:sz="0" w:space="0" w:color="auto"/>
      </w:divBdr>
    </w:div>
    <w:div w:id="1589190612">
      <w:bodyDiv w:val="1"/>
      <w:marLeft w:val="0"/>
      <w:marRight w:val="0"/>
      <w:marTop w:val="0"/>
      <w:marBottom w:val="0"/>
      <w:divBdr>
        <w:top w:val="none" w:sz="0" w:space="0" w:color="auto"/>
        <w:left w:val="none" w:sz="0" w:space="0" w:color="auto"/>
        <w:bottom w:val="none" w:sz="0" w:space="0" w:color="auto"/>
        <w:right w:val="none" w:sz="0" w:space="0" w:color="auto"/>
      </w:divBdr>
    </w:div>
    <w:div w:id="177185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86A03.CE6437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cid:image004.png@01D86A03.CE643730"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1058</TotalTime>
  <Pages>14</Pages>
  <Words>23238</Words>
  <Characters>13246</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Buoželytė</dc:creator>
  <cp:keywords/>
  <dc:description/>
  <cp:lastModifiedBy>vartotojas</cp:lastModifiedBy>
  <cp:revision>10</cp:revision>
  <cp:lastPrinted>2023-06-15T12:49:00Z</cp:lastPrinted>
  <dcterms:created xsi:type="dcterms:W3CDTF">2025-04-14T12:28:00Z</dcterms:created>
  <dcterms:modified xsi:type="dcterms:W3CDTF">2025-05-05T08:28:00Z</dcterms:modified>
</cp:coreProperties>
</file>